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96AA3" w14:textId="42B7C872" w:rsidR="00611D9C" w:rsidRPr="006B5E8E" w:rsidRDefault="00495028" w:rsidP="00D477FF">
      <w:pPr>
        <w:pStyle w:val="Kop1"/>
        <w:rPr>
          <w:color w:val="BB9C00"/>
          <w:sz w:val="32"/>
        </w:rPr>
      </w:pPr>
      <w:r w:rsidRPr="006B5E8E">
        <w:rPr>
          <w:color w:val="BB9C00"/>
          <w:sz w:val="32"/>
        </w:rPr>
        <w:t xml:space="preserve">Bijlage </w:t>
      </w:r>
      <w:r w:rsidR="003A6B0E" w:rsidRPr="006B5E8E">
        <w:rPr>
          <w:color w:val="BB9C00"/>
          <w:sz w:val="32"/>
        </w:rPr>
        <w:t>Programma van Wensen</w:t>
      </w:r>
    </w:p>
    <w:p w14:paraId="0AD8DC0C" w14:textId="0717609F" w:rsidR="00BF32AF" w:rsidRPr="006B5E8E" w:rsidRDefault="00BF32AF">
      <w:pPr>
        <w:rPr>
          <w:rFonts w:cs="Arial"/>
        </w:rPr>
      </w:pPr>
      <w:r w:rsidRPr="006B5E8E">
        <w:rPr>
          <w:rFonts w:cs="Arial"/>
        </w:rPr>
        <w:t xml:space="preserve">In deze bijlage </w:t>
      </w:r>
      <w:r w:rsidR="00D477FF" w:rsidRPr="006B5E8E">
        <w:rPr>
          <w:rFonts w:cs="Arial"/>
        </w:rPr>
        <w:t>dient</w:t>
      </w:r>
      <w:r w:rsidRPr="006B5E8E">
        <w:rPr>
          <w:rFonts w:cs="Arial"/>
        </w:rPr>
        <w:t xml:space="preserve"> u de antwoorden geven op Wensen.</w:t>
      </w:r>
    </w:p>
    <w:p w14:paraId="5A1B357B" w14:textId="77777777" w:rsidR="003A6B0E" w:rsidRPr="006B5E8E" w:rsidRDefault="003A6B0E"/>
    <w:tbl>
      <w:tblPr>
        <w:tblStyle w:val="stlTabel"/>
        <w:tblW w:w="9560" w:type="dxa"/>
        <w:tblLook w:val="04A0" w:firstRow="1" w:lastRow="0" w:firstColumn="1" w:lastColumn="0" w:noHBand="0" w:noVBand="1"/>
      </w:tblPr>
      <w:tblGrid>
        <w:gridCol w:w="808"/>
        <w:gridCol w:w="6404"/>
        <w:gridCol w:w="1411"/>
        <w:gridCol w:w="937"/>
      </w:tblGrid>
      <w:tr w:rsidR="006B5E8E" w:rsidRPr="006B5E8E" w14:paraId="6E155F8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580" w:type="dxa"/>
            <w:hideMark/>
          </w:tcPr>
          <w:p w14:paraId="60DF92F6"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23</w:t>
            </w:r>
          </w:p>
        </w:tc>
        <w:tc>
          <w:tcPr>
            <w:tcW w:w="6580" w:type="dxa"/>
            <w:hideMark/>
          </w:tcPr>
          <w:p w14:paraId="7C15DB0E" w14:textId="77777777" w:rsidR="003A6B0E" w:rsidRPr="006B5E8E" w:rsidRDefault="003A6B0E" w:rsidP="006B5E8E">
            <w:pPr>
              <w:spacing w:line="240" w:lineRule="auto"/>
              <w:rPr>
                <w:rFonts w:eastAsia="Times New Roman" w:cs="Arial"/>
                <w:sz w:val="16"/>
                <w:szCs w:val="16"/>
                <w:lang w:eastAsia="nl-NL"/>
              </w:rPr>
            </w:pPr>
            <w:r w:rsidRPr="006B5E8E">
              <w:rPr>
                <w:rFonts w:eastAsia="Times New Roman" w:cs="Arial"/>
                <w:sz w:val="16"/>
                <w:szCs w:val="16"/>
                <w:lang w:eastAsia="nl-NL"/>
              </w:rPr>
              <w:t>In de applicatie kun je zoeken op grafnummer. Geef aan hoe dit kan.</w:t>
            </w:r>
          </w:p>
        </w:tc>
        <w:tc>
          <w:tcPr>
            <w:tcW w:w="1440" w:type="dxa"/>
            <w:hideMark/>
          </w:tcPr>
          <w:p w14:paraId="6D81934E"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60" w:type="dxa"/>
            <w:hideMark/>
          </w:tcPr>
          <w:p w14:paraId="1EFD14D8"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0949E0AA" w14:textId="77777777" w:rsidTr="006B5E8E">
        <w:trPr>
          <w:trHeight w:val="225"/>
        </w:trPr>
        <w:tc>
          <w:tcPr>
            <w:tcW w:w="580" w:type="dxa"/>
          </w:tcPr>
          <w:p w14:paraId="44FEE608"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980" w:type="dxa"/>
            <w:gridSpan w:val="3"/>
          </w:tcPr>
          <w:p w14:paraId="298C5A49" w14:textId="3972EE99" w:rsidR="003A6B0E" w:rsidRPr="006B5E8E" w:rsidRDefault="003A6B0E" w:rsidP="006B5E8E">
            <w:pPr>
              <w:spacing w:line="240" w:lineRule="auto"/>
              <w:rPr>
                <w:rFonts w:eastAsia="Times New Roman" w:cs="Arial"/>
                <w:sz w:val="16"/>
                <w:szCs w:val="16"/>
                <w:lang w:eastAsia="nl-NL"/>
              </w:rPr>
            </w:pPr>
          </w:p>
          <w:p w14:paraId="0870697B" w14:textId="77777777" w:rsidR="003A6B0E" w:rsidRPr="006B5E8E" w:rsidRDefault="003A6B0E" w:rsidP="003A6B0E">
            <w:pPr>
              <w:spacing w:line="240" w:lineRule="auto"/>
              <w:jc w:val="center"/>
              <w:rPr>
                <w:rFonts w:eastAsia="Times New Roman" w:cs="Arial"/>
                <w:sz w:val="16"/>
                <w:szCs w:val="16"/>
                <w:lang w:eastAsia="nl-NL"/>
              </w:rPr>
            </w:pPr>
          </w:p>
          <w:p w14:paraId="5B8B47AF" w14:textId="77777777" w:rsidR="003A6B0E" w:rsidRPr="006B5E8E" w:rsidRDefault="003A6B0E" w:rsidP="006B5E8E">
            <w:pPr>
              <w:spacing w:line="240" w:lineRule="auto"/>
              <w:rPr>
                <w:rFonts w:eastAsia="Times New Roman" w:cs="Arial"/>
                <w:sz w:val="16"/>
                <w:szCs w:val="16"/>
                <w:lang w:eastAsia="nl-NL"/>
              </w:rPr>
            </w:pPr>
          </w:p>
        </w:tc>
      </w:tr>
    </w:tbl>
    <w:p w14:paraId="723C964C"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6B5E8E" w:rsidRPr="006B5E8E" w14:paraId="0D8CB57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95ED8D3" w14:textId="77777777" w:rsidR="003A6B0E" w:rsidRPr="006B5E8E" w:rsidRDefault="003A6B0E" w:rsidP="003A6B0E">
            <w:pPr>
              <w:spacing w:line="240" w:lineRule="auto"/>
              <w:jc w:val="center"/>
              <w:rPr>
                <w:rFonts w:cs="Arial"/>
                <w:sz w:val="16"/>
                <w:szCs w:val="16"/>
              </w:rPr>
            </w:pPr>
            <w:r w:rsidRPr="006B5E8E">
              <w:rPr>
                <w:rFonts w:cs="Arial"/>
                <w:sz w:val="16"/>
                <w:szCs w:val="16"/>
              </w:rPr>
              <w:t>29</w:t>
            </w:r>
          </w:p>
        </w:tc>
        <w:tc>
          <w:tcPr>
            <w:tcW w:w="6402" w:type="dxa"/>
            <w:hideMark/>
          </w:tcPr>
          <w:p w14:paraId="66B0C9D4" w14:textId="77777777" w:rsidR="003A6B0E" w:rsidRPr="006B5E8E" w:rsidRDefault="003A6B0E" w:rsidP="003A6B0E">
            <w:pPr>
              <w:rPr>
                <w:rFonts w:cs="Arial"/>
                <w:sz w:val="16"/>
                <w:szCs w:val="16"/>
              </w:rPr>
            </w:pPr>
            <w:r w:rsidRPr="006B5E8E">
              <w:rPr>
                <w:rFonts w:cs="Arial"/>
                <w:sz w:val="16"/>
                <w:szCs w:val="16"/>
              </w:rPr>
              <w:t>De applicatie heeft de mogelijkheid om een aanslag digitaal versleuteld te versturen naar een belastingplichtige via Zivver. Geef aan hoe dit kan in de applicatie.</w:t>
            </w:r>
          </w:p>
        </w:tc>
        <w:tc>
          <w:tcPr>
            <w:tcW w:w="1404" w:type="dxa"/>
            <w:hideMark/>
          </w:tcPr>
          <w:p w14:paraId="273BA62E" w14:textId="77777777" w:rsidR="003A6B0E" w:rsidRPr="006B5E8E" w:rsidRDefault="003A6B0E" w:rsidP="003A6B0E">
            <w:pPr>
              <w:jc w:val="center"/>
              <w:rPr>
                <w:rFonts w:cs="Arial"/>
                <w:sz w:val="16"/>
                <w:szCs w:val="16"/>
              </w:rPr>
            </w:pPr>
            <w:r w:rsidRPr="006B5E8E">
              <w:rPr>
                <w:rFonts w:cs="Arial"/>
                <w:sz w:val="16"/>
                <w:szCs w:val="16"/>
              </w:rPr>
              <w:t>Wens</w:t>
            </w:r>
          </w:p>
        </w:tc>
        <w:tc>
          <w:tcPr>
            <w:tcW w:w="938" w:type="dxa"/>
            <w:hideMark/>
          </w:tcPr>
          <w:p w14:paraId="3662F639" w14:textId="77777777" w:rsidR="003A6B0E" w:rsidRPr="006B5E8E" w:rsidRDefault="003A6B0E" w:rsidP="003A6B0E">
            <w:pPr>
              <w:jc w:val="center"/>
              <w:rPr>
                <w:rFonts w:cs="Arial"/>
                <w:sz w:val="16"/>
                <w:szCs w:val="16"/>
              </w:rPr>
            </w:pPr>
            <w:r w:rsidRPr="006B5E8E">
              <w:rPr>
                <w:rFonts w:cs="Arial"/>
                <w:sz w:val="16"/>
                <w:szCs w:val="16"/>
              </w:rPr>
              <w:t>5</w:t>
            </w:r>
          </w:p>
        </w:tc>
      </w:tr>
      <w:tr w:rsidR="003A6B0E" w:rsidRPr="006B5E8E" w14:paraId="48CE385A" w14:textId="77777777" w:rsidTr="006B5E8E">
        <w:trPr>
          <w:trHeight w:val="225"/>
        </w:trPr>
        <w:tc>
          <w:tcPr>
            <w:tcW w:w="816" w:type="dxa"/>
          </w:tcPr>
          <w:p w14:paraId="6A193D29"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54C45ED" w14:textId="77777777" w:rsidR="003A6B0E" w:rsidRPr="006B5E8E" w:rsidRDefault="003A6B0E" w:rsidP="00277946">
            <w:pPr>
              <w:spacing w:line="240" w:lineRule="auto"/>
              <w:jc w:val="center"/>
              <w:rPr>
                <w:rFonts w:eastAsia="Times New Roman" w:cs="Arial"/>
                <w:sz w:val="16"/>
                <w:szCs w:val="16"/>
                <w:lang w:eastAsia="nl-NL"/>
              </w:rPr>
            </w:pPr>
          </w:p>
          <w:p w14:paraId="372DD937" w14:textId="77777777" w:rsidR="003A6B0E" w:rsidRDefault="003A6B0E" w:rsidP="006B5E8E">
            <w:pPr>
              <w:spacing w:line="240" w:lineRule="auto"/>
              <w:rPr>
                <w:rFonts w:eastAsia="Times New Roman" w:cs="Arial"/>
                <w:sz w:val="16"/>
                <w:szCs w:val="16"/>
                <w:lang w:eastAsia="nl-NL"/>
              </w:rPr>
            </w:pPr>
          </w:p>
          <w:p w14:paraId="5C306CE3" w14:textId="55A1B1C6" w:rsidR="00204353" w:rsidRPr="006B5E8E" w:rsidRDefault="00204353" w:rsidP="006B5E8E">
            <w:pPr>
              <w:spacing w:line="240" w:lineRule="auto"/>
              <w:rPr>
                <w:rFonts w:eastAsia="Times New Roman" w:cs="Arial"/>
                <w:sz w:val="16"/>
                <w:szCs w:val="16"/>
                <w:lang w:eastAsia="nl-NL"/>
              </w:rPr>
            </w:pPr>
          </w:p>
        </w:tc>
      </w:tr>
    </w:tbl>
    <w:p w14:paraId="2A54A02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6B5E8E" w:rsidRPr="006B5E8E" w14:paraId="5B59F7C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B90A847" w14:textId="77777777" w:rsidR="003A6B0E" w:rsidRPr="006B5E8E" w:rsidRDefault="003A6B0E" w:rsidP="003A6B0E">
            <w:pPr>
              <w:spacing w:line="240" w:lineRule="auto"/>
              <w:jc w:val="center"/>
              <w:rPr>
                <w:rFonts w:cs="Arial"/>
                <w:sz w:val="16"/>
                <w:szCs w:val="16"/>
              </w:rPr>
            </w:pPr>
            <w:r w:rsidRPr="006B5E8E">
              <w:rPr>
                <w:rFonts w:cs="Arial"/>
                <w:sz w:val="16"/>
                <w:szCs w:val="16"/>
              </w:rPr>
              <w:t>30</w:t>
            </w:r>
          </w:p>
        </w:tc>
        <w:tc>
          <w:tcPr>
            <w:tcW w:w="6402" w:type="dxa"/>
            <w:hideMark/>
          </w:tcPr>
          <w:p w14:paraId="4794506F" w14:textId="77777777" w:rsidR="003A6B0E" w:rsidRPr="006B5E8E" w:rsidRDefault="003A6B0E" w:rsidP="003A6B0E">
            <w:pPr>
              <w:rPr>
                <w:rFonts w:cs="Arial"/>
                <w:sz w:val="16"/>
                <w:szCs w:val="16"/>
              </w:rPr>
            </w:pPr>
            <w:r w:rsidRPr="006B5E8E">
              <w:rPr>
                <w:rFonts w:cs="Arial"/>
                <w:sz w:val="16"/>
                <w:szCs w:val="16"/>
              </w:rPr>
              <w:t>De applicatie biedt de mogelijkheid om aan de objecten een foto van het object toe te voegen door de medewerker.</w:t>
            </w:r>
          </w:p>
        </w:tc>
        <w:tc>
          <w:tcPr>
            <w:tcW w:w="1404" w:type="dxa"/>
            <w:hideMark/>
          </w:tcPr>
          <w:p w14:paraId="1FDE8559" w14:textId="77777777" w:rsidR="003A6B0E" w:rsidRPr="006B5E8E" w:rsidRDefault="003A6B0E" w:rsidP="003A6B0E">
            <w:pPr>
              <w:jc w:val="center"/>
              <w:rPr>
                <w:rFonts w:cs="Arial"/>
                <w:sz w:val="16"/>
                <w:szCs w:val="16"/>
              </w:rPr>
            </w:pPr>
            <w:r w:rsidRPr="006B5E8E">
              <w:rPr>
                <w:rFonts w:cs="Arial"/>
                <w:sz w:val="16"/>
                <w:szCs w:val="16"/>
              </w:rPr>
              <w:t>Wens</w:t>
            </w:r>
          </w:p>
        </w:tc>
        <w:tc>
          <w:tcPr>
            <w:tcW w:w="938" w:type="dxa"/>
            <w:hideMark/>
          </w:tcPr>
          <w:p w14:paraId="36AE64B3" w14:textId="77777777" w:rsidR="003A6B0E" w:rsidRPr="006B5E8E" w:rsidRDefault="003A6B0E" w:rsidP="003A6B0E">
            <w:pPr>
              <w:jc w:val="center"/>
              <w:rPr>
                <w:rFonts w:cs="Arial"/>
                <w:sz w:val="16"/>
                <w:szCs w:val="16"/>
              </w:rPr>
            </w:pPr>
            <w:r w:rsidRPr="006B5E8E">
              <w:rPr>
                <w:rFonts w:cs="Arial"/>
                <w:sz w:val="16"/>
                <w:szCs w:val="16"/>
              </w:rPr>
              <w:t>5</w:t>
            </w:r>
          </w:p>
        </w:tc>
      </w:tr>
      <w:tr w:rsidR="003A6B0E" w:rsidRPr="006B5E8E" w14:paraId="7DBAD9B3" w14:textId="77777777" w:rsidTr="006B5E8E">
        <w:trPr>
          <w:trHeight w:val="225"/>
        </w:trPr>
        <w:tc>
          <w:tcPr>
            <w:tcW w:w="816" w:type="dxa"/>
          </w:tcPr>
          <w:p w14:paraId="258445F8"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E7D1468" w14:textId="77777777" w:rsidR="003A6B0E" w:rsidRPr="006B5E8E" w:rsidRDefault="003A6B0E" w:rsidP="00277946">
            <w:pPr>
              <w:spacing w:line="240" w:lineRule="auto"/>
              <w:jc w:val="center"/>
              <w:rPr>
                <w:rFonts w:eastAsia="Times New Roman" w:cs="Arial"/>
                <w:sz w:val="16"/>
                <w:szCs w:val="16"/>
                <w:lang w:eastAsia="nl-NL"/>
              </w:rPr>
            </w:pPr>
          </w:p>
          <w:p w14:paraId="7F84C766" w14:textId="77777777" w:rsidR="003A6B0E" w:rsidRPr="006B5E8E" w:rsidRDefault="003A6B0E" w:rsidP="00277946">
            <w:pPr>
              <w:spacing w:line="240" w:lineRule="auto"/>
              <w:rPr>
                <w:rFonts w:eastAsia="Times New Roman" w:cs="Arial"/>
                <w:sz w:val="16"/>
                <w:szCs w:val="16"/>
                <w:lang w:eastAsia="nl-NL"/>
              </w:rPr>
            </w:pPr>
          </w:p>
          <w:p w14:paraId="66DE6AFA" w14:textId="337F8779" w:rsidR="003A6B0E" w:rsidRPr="006B5E8E" w:rsidRDefault="003A6B0E" w:rsidP="00204353">
            <w:pPr>
              <w:spacing w:line="240" w:lineRule="auto"/>
              <w:rPr>
                <w:rFonts w:eastAsia="Times New Roman" w:cs="Arial"/>
                <w:sz w:val="16"/>
                <w:szCs w:val="16"/>
                <w:lang w:eastAsia="nl-NL"/>
              </w:rPr>
            </w:pPr>
          </w:p>
        </w:tc>
      </w:tr>
    </w:tbl>
    <w:p w14:paraId="043EA2E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6B5E8E" w:rsidRPr="006B5E8E" w14:paraId="6A33640D"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1FC9A49" w14:textId="77777777" w:rsidR="003A6B0E" w:rsidRPr="006B5E8E" w:rsidRDefault="003A6B0E" w:rsidP="003A6B0E">
            <w:pPr>
              <w:spacing w:line="240" w:lineRule="auto"/>
              <w:jc w:val="center"/>
              <w:rPr>
                <w:rFonts w:cs="Arial"/>
                <w:sz w:val="16"/>
                <w:szCs w:val="16"/>
              </w:rPr>
            </w:pPr>
            <w:r w:rsidRPr="006B5E8E">
              <w:rPr>
                <w:rFonts w:cs="Arial"/>
                <w:sz w:val="16"/>
                <w:szCs w:val="16"/>
              </w:rPr>
              <w:t>34</w:t>
            </w:r>
          </w:p>
        </w:tc>
        <w:tc>
          <w:tcPr>
            <w:tcW w:w="6402" w:type="dxa"/>
            <w:hideMark/>
          </w:tcPr>
          <w:p w14:paraId="02B7D3F7" w14:textId="77777777" w:rsidR="003A6B0E" w:rsidRPr="006B5E8E" w:rsidRDefault="003A6B0E" w:rsidP="003A6B0E">
            <w:pPr>
              <w:rPr>
                <w:rFonts w:cs="Arial"/>
                <w:sz w:val="16"/>
                <w:szCs w:val="16"/>
              </w:rPr>
            </w:pPr>
            <w:r w:rsidRPr="006B5E8E">
              <w:rPr>
                <w:rFonts w:cs="Arial"/>
                <w:sz w:val="16"/>
                <w:szCs w:val="16"/>
              </w:rPr>
              <w:t>Geef aan hoe printen in de applicatie werkt, voor zowel bulk als individuele brieven. Geef een duidelijke beschrijving van het proces.</w:t>
            </w:r>
          </w:p>
        </w:tc>
        <w:tc>
          <w:tcPr>
            <w:tcW w:w="1404" w:type="dxa"/>
            <w:hideMark/>
          </w:tcPr>
          <w:p w14:paraId="614B5E81" w14:textId="77777777" w:rsidR="003A6B0E" w:rsidRPr="006B5E8E" w:rsidRDefault="003A6B0E" w:rsidP="003A6B0E">
            <w:pPr>
              <w:jc w:val="center"/>
              <w:rPr>
                <w:rFonts w:cs="Arial"/>
                <w:sz w:val="16"/>
                <w:szCs w:val="16"/>
              </w:rPr>
            </w:pPr>
            <w:r w:rsidRPr="006B5E8E">
              <w:rPr>
                <w:rFonts w:cs="Arial"/>
                <w:sz w:val="16"/>
                <w:szCs w:val="16"/>
              </w:rPr>
              <w:t>Wens</w:t>
            </w:r>
          </w:p>
        </w:tc>
        <w:tc>
          <w:tcPr>
            <w:tcW w:w="938" w:type="dxa"/>
            <w:hideMark/>
          </w:tcPr>
          <w:p w14:paraId="2375686A" w14:textId="77777777" w:rsidR="003A6B0E" w:rsidRPr="006B5E8E" w:rsidRDefault="003A6B0E" w:rsidP="003A6B0E">
            <w:pPr>
              <w:jc w:val="center"/>
              <w:rPr>
                <w:rFonts w:cs="Arial"/>
                <w:sz w:val="16"/>
                <w:szCs w:val="16"/>
              </w:rPr>
            </w:pPr>
            <w:r w:rsidRPr="006B5E8E">
              <w:rPr>
                <w:rFonts w:cs="Arial"/>
                <w:sz w:val="16"/>
                <w:szCs w:val="16"/>
              </w:rPr>
              <w:t>15</w:t>
            </w:r>
          </w:p>
        </w:tc>
      </w:tr>
      <w:tr w:rsidR="003A6B0E" w:rsidRPr="006B5E8E" w14:paraId="04203DB9" w14:textId="77777777" w:rsidTr="006B5E8E">
        <w:trPr>
          <w:trHeight w:val="225"/>
        </w:trPr>
        <w:tc>
          <w:tcPr>
            <w:tcW w:w="816" w:type="dxa"/>
          </w:tcPr>
          <w:p w14:paraId="509233BE"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3D7E4E1" w14:textId="77777777" w:rsidR="003A6B0E" w:rsidRPr="006B5E8E" w:rsidRDefault="003A6B0E" w:rsidP="00277946">
            <w:pPr>
              <w:spacing w:line="240" w:lineRule="auto"/>
              <w:jc w:val="center"/>
              <w:rPr>
                <w:rFonts w:eastAsia="Times New Roman" w:cs="Arial"/>
                <w:sz w:val="16"/>
                <w:szCs w:val="16"/>
                <w:lang w:eastAsia="nl-NL"/>
              </w:rPr>
            </w:pPr>
          </w:p>
          <w:p w14:paraId="5C7451F2" w14:textId="77777777" w:rsidR="003A6B0E" w:rsidRPr="006B5E8E" w:rsidRDefault="003A6B0E" w:rsidP="00277946">
            <w:pPr>
              <w:spacing w:line="240" w:lineRule="auto"/>
              <w:rPr>
                <w:rFonts w:eastAsia="Times New Roman" w:cs="Arial"/>
                <w:sz w:val="16"/>
                <w:szCs w:val="16"/>
                <w:lang w:eastAsia="nl-NL"/>
              </w:rPr>
            </w:pPr>
          </w:p>
          <w:p w14:paraId="5CB0C271" w14:textId="42B31F92" w:rsidR="003A6B0E" w:rsidRPr="006B5E8E" w:rsidRDefault="003A6B0E" w:rsidP="00204353">
            <w:pPr>
              <w:spacing w:line="240" w:lineRule="auto"/>
              <w:rPr>
                <w:rFonts w:eastAsia="Times New Roman" w:cs="Arial"/>
                <w:sz w:val="16"/>
                <w:szCs w:val="16"/>
                <w:lang w:eastAsia="nl-NL"/>
              </w:rPr>
            </w:pPr>
          </w:p>
        </w:tc>
      </w:tr>
    </w:tbl>
    <w:p w14:paraId="63EC9F6C"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3A6B0E" w:rsidRPr="006B5E8E" w14:paraId="0D2F05D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7ACDB70"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38</w:t>
            </w:r>
          </w:p>
        </w:tc>
        <w:tc>
          <w:tcPr>
            <w:tcW w:w="6402" w:type="dxa"/>
            <w:hideMark/>
          </w:tcPr>
          <w:p w14:paraId="0D6B0C11" w14:textId="77777777" w:rsidR="003A6B0E" w:rsidRPr="006B5E8E" w:rsidRDefault="003A6B0E" w:rsidP="006B5E8E">
            <w:pPr>
              <w:spacing w:line="240" w:lineRule="auto"/>
              <w:rPr>
                <w:rFonts w:eastAsia="Times New Roman" w:cs="Arial"/>
                <w:sz w:val="16"/>
                <w:szCs w:val="16"/>
                <w:lang w:eastAsia="nl-NL"/>
              </w:rPr>
            </w:pPr>
            <w:r w:rsidRPr="006B5E8E">
              <w:rPr>
                <w:rFonts w:eastAsia="Times New Roman" w:cs="Arial"/>
                <w:sz w:val="16"/>
                <w:szCs w:val="16"/>
                <w:lang w:eastAsia="nl-NL"/>
              </w:rPr>
              <w:t>Alle gegenereerde documenten binnen de applicatie moeten ten alle tijden redigeerbaar zijn. Laat zien hoe dit binnen de applicatie werkt.</w:t>
            </w:r>
          </w:p>
        </w:tc>
        <w:tc>
          <w:tcPr>
            <w:tcW w:w="1404" w:type="dxa"/>
            <w:hideMark/>
          </w:tcPr>
          <w:p w14:paraId="5EBA9A60"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7C1498A"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767BE922" w14:textId="77777777" w:rsidTr="006B5E8E">
        <w:trPr>
          <w:trHeight w:val="225"/>
        </w:trPr>
        <w:tc>
          <w:tcPr>
            <w:tcW w:w="816" w:type="dxa"/>
          </w:tcPr>
          <w:p w14:paraId="60006A6A"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AFF45C5" w14:textId="77777777" w:rsidR="003A6B0E" w:rsidRPr="006B5E8E" w:rsidRDefault="003A6B0E" w:rsidP="00277946">
            <w:pPr>
              <w:spacing w:line="240" w:lineRule="auto"/>
              <w:jc w:val="center"/>
              <w:rPr>
                <w:rFonts w:eastAsia="Times New Roman" w:cs="Arial"/>
                <w:sz w:val="16"/>
                <w:szCs w:val="16"/>
                <w:lang w:eastAsia="nl-NL"/>
              </w:rPr>
            </w:pPr>
          </w:p>
          <w:p w14:paraId="7E244132" w14:textId="77777777" w:rsidR="003A6B0E" w:rsidRPr="006B5E8E" w:rsidRDefault="003A6B0E" w:rsidP="00277946">
            <w:pPr>
              <w:spacing w:line="240" w:lineRule="auto"/>
              <w:rPr>
                <w:rFonts w:eastAsia="Times New Roman" w:cs="Arial"/>
                <w:sz w:val="16"/>
                <w:szCs w:val="16"/>
                <w:lang w:eastAsia="nl-NL"/>
              </w:rPr>
            </w:pPr>
          </w:p>
          <w:p w14:paraId="2C9F4DE4" w14:textId="5A5CDFBC" w:rsidR="003A6B0E" w:rsidRPr="006B5E8E" w:rsidRDefault="003A6B0E" w:rsidP="00204353">
            <w:pPr>
              <w:spacing w:line="240" w:lineRule="auto"/>
              <w:rPr>
                <w:rFonts w:eastAsia="Times New Roman" w:cs="Arial"/>
                <w:sz w:val="16"/>
                <w:szCs w:val="16"/>
                <w:lang w:eastAsia="nl-NL"/>
              </w:rPr>
            </w:pPr>
          </w:p>
        </w:tc>
      </w:tr>
    </w:tbl>
    <w:p w14:paraId="0AABBE3B"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3A6B0E" w:rsidRPr="006B5E8E" w14:paraId="2A37E76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9ADA117" w14:textId="77777777" w:rsidR="003A6B0E" w:rsidRPr="006B5E8E" w:rsidRDefault="003A6B0E" w:rsidP="00204353">
            <w:pPr>
              <w:rPr>
                <w:rFonts w:cs="Arial"/>
                <w:sz w:val="16"/>
                <w:szCs w:val="16"/>
              </w:rPr>
            </w:pPr>
            <w:r w:rsidRPr="006B5E8E">
              <w:rPr>
                <w:rFonts w:cs="Arial"/>
                <w:sz w:val="16"/>
                <w:szCs w:val="16"/>
              </w:rPr>
              <w:t>39</w:t>
            </w:r>
          </w:p>
        </w:tc>
        <w:tc>
          <w:tcPr>
            <w:tcW w:w="6402" w:type="dxa"/>
            <w:hideMark/>
          </w:tcPr>
          <w:p w14:paraId="1509F063" w14:textId="77777777" w:rsidR="003A6B0E" w:rsidRPr="00204353" w:rsidRDefault="003A6B0E" w:rsidP="00204353">
            <w:pPr>
              <w:rPr>
                <w:rFonts w:cs="Arial"/>
                <w:sz w:val="16"/>
                <w:szCs w:val="16"/>
              </w:rPr>
            </w:pPr>
            <w:r w:rsidRPr="00204353">
              <w:rPr>
                <w:rFonts w:cs="Arial"/>
                <w:sz w:val="16"/>
                <w:szCs w:val="16"/>
              </w:rPr>
              <w:t>In de applicatie de mogelijkheid om mail te versturen naar een subject. Deze mail wordt opgeslagen bij het subject. Geef aan wat de mogelijkheden zijn.</w:t>
            </w:r>
          </w:p>
        </w:tc>
        <w:tc>
          <w:tcPr>
            <w:tcW w:w="1404" w:type="dxa"/>
            <w:hideMark/>
          </w:tcPr>
          <w:p w14:paraId="3957B159" w14:textId="77777777" w:rsidR="003A6B0E" w:rsidRPr="006B5E8E" w:rsidRDefault="003A6B0E" w:rsidP="003A6B0E">
            <w:pPr>
              <w:jc w:val="center"/>
              <w:rPr>
                <w:rFonts w:cs="Arial"/>
                <w:color w:val="000000"/>
                <w:sz w:val="16"/>
                <w:szCs w:val="16"/>
              </w:rPr>
            </w:pPr>
            <w:r w:rsidRPr="006B5E8E">
              <w:rPr>
                <w:rFonts w:cs="Arial"/>
                <w:color w:val="000000"/>
                <w:sz w:val="16"/>
                <w:szCs w:val="16"/>
              </w:rPr>
              <w:t>Wens</w:t>
            </w:r>
          </w:p>
        </w:tc>
        <w:tc>
          <w:tcPr>
            <w:tcW w:w="938" w:type="dxa"/>
            <w:hideMark/>
          </w:tcPr>
          <w:p w14:paraId="743B83B0" w14:textId="77777777" w:rsidR="003A6B0E" w:rsidRPr="006B5E8E" w:rsidRDefault="003A6B0E" w:rsidP="003A6B0E">
            <w:pPr>
              <w:jc w:val="center"/>
              <w:rPr>
                <w:rFonts w:cs="Arial"/>
                <w:sz w:val="16"/>
                <w:szCs w:val="16"/>
              </w:rPr>
            </w:pPr>
            <w:r w:rsidRPr="006B5E8E">
              <w:rPr>
                <w:rFonts w:cs="Arial"/>
                <w:sz w:val="16"/>
                <w:szCs w:val="16"/>
              </w:rPr>
              <w:t>5</w:t>
            </w:r>
          </w:p>
        </w:tc>
      </w:tr>
      <w:tr w:rsidR="003A6B0E" w:rsidRPr="006B5E8E" w14:paraId="45972FC1" w14:textId="77777777" w:rsidTr="006B5E8E">
        <w:trPr>
          <w:trHeight w:val="225"/>
        </w:trPr>
        <w:tc>
          <w:tcPr>
            <w:tcW w:w="816" w:type="dxa"/>
          </w:tcPr>
          <w:p w14:paraId="3DB54CF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F572EF8" w14:textId="77777777" w:rsidR="003A6B0E" w:rsidRPr="006B5E8E" w:rsidRDefault="003A6B0E" w:rsidP="00277946">
            <w:pPr>
              <w:spacing w:line="240" w:lineRule="auto"/>
              <w:jc w:val="center"/>
              <w:rPr>
                <w:rFonts w:eastAsia="Times New Roman" w:cs="Arial"/>
                <w:sz w:val="16"/>
                <w:szCs w:val="16"/>
                <w:lang w:eastAsia="nl-NL"/>
              </w:rPr>
            </w:pPr>
          </w:p>
          <w:p w14:paraId="7EB1CE9C" w14:textId="77777777" w:rsidR="003A6B0E" w:rsidRPr="006B5E8E" w:rsidRDefault="003A6B0E" w:rsidP="00277946">
            <w:pPr>
              <w:spacing w:line="240" w:lineRule="auto"/>
              <w:rPr>
                <w:rFonts w:eastAsia="Times New Roman" w:cs="Arial"/>
                <w:sz w:val="16"/>
                <w:szCs w:val="16"/>
                <w:lang w:eastAsia="nl-NL"/>
              </w:rPr>
            </w:pPr>
          </w:p>
          <w:p w14:paraId="197556FF" w14:textId="7D8EF15A" w:rsidR="003A6B0E" w:rsidRPr="006B5E8E" w:rsidRDefault="003A6B0E" w:rsidP="00204353">
            <w:pPr>
              <w:spacing w:line="240" w:lineRule="auto"/>
              <w:rPr>
                <w:rFonts w:eastAsia="Times New Roman" w:cs="Arial"/>
                <w:sz w:val="16"/>
                <w:szCs w:val="16"/>
                <w:lang w:eastAsia="nl-NL"/>
              </w:rPr>
            </w:pPr>
          </w:p>
        </w:tc>
      </w:tr>
    </w:tbl>
    <w:p w14:paraId="540FE504"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3A6B0E" w:rsidRPr="006B5E8E" w14:paraId="473C20FA"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0D1A57F"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40</w:t>
            </w:r>
          </w:p>
        </w:tc>
        <w:tc>
          <w:tcPr>
            <w:tcW w:w="6402" w:type="dxa"/>
            <w:hideMark/>
          </w:tcPr>
          <w:p w14:paraId="05C6A0DA" w14:textId="77777777" w:rsidR="003A6B0E" w:rsidRPr="006B5E8E" w:rsidRDefault="003A6B0E"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of de applicatie een quirybuilder heeft voor alle gebruikers waarmee gegevens geëxporteerd kunnen worden.</w:t>
            </w:r>
          </w:p>
        </w:tc>
        <w:tc>
          <w:tcPr>
            <w:tcW w:w="1404" w:type="dxa"/>
            <w:hideMark/>
          </w:tcPr>
          <w:p w14:paraId="30158903"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53617CE"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5058F399" w14:textId="77777777" w:rsidTr="006B5E8E">
        <w:trPr>
          <w:trHeight w:val="225"/>
        </w:trPr>
        <w:tc>
          <w:tcPr>
            <w:tcW w:w="816" w:type="dxa"/>
          </w:tcPr>
          <w:p w14:paraId="68C9DE99"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36D943C" w14:textId="77777777" w:rsidR="003A6B0E" w:rsidRPr="006B5E8E" w:rsidRDefault="003A6B0E" w:rsidP="00277946">
            <w:pPr>
              <w:spacing w:line="240" w:lineRule="auto"/>
              <w:jc w:val="center"/>
              <w:rPr>
                <w:rFonts w:eastAsia="Times New Roman" w:cs="Arial"/>
                <w:sz w:val="16"/>
                <w:szCs w:val="16"/>
                <w:lang w:eastAsia="nl-NL"/>
              </w:rPr>
            </w:pPr>
          </w:p>
          <w:p w14:paraId="3DDC96EA" w14:textId="77777777" w:rsidR="003A6B0E" w:rsidRPr="006B5E8E" w:rsidRDefault="003A6B0E" w:rsidP="00277946">
            <w:pPr>
              <w:spacing w:line="240" w:lineRule="auto"/>
              <w:rPr>
                <w:rFonts w:eastAsia="Times New Roman" w:cs="Arial"/>
                <w:sz w:val="16"/>
                <w:szCs w:val="16"/>
                <w:lang w:eastAsia="nl-NL"/>
              </w:rPr>
            </w:pPr>
          </w:p>
          <w:p w14:paraId="00A4E103" w14:textId="16EDC8F1" w:rsidR="003A6B0E" w:rsidRPr="006B5E8E" w:rsidRDefault="003A6B0E" w:rsidP="00204353">
            <w:pPr>
              <w:spacing w:line="240" w:lineRule="auto"/>
              <w:rPr>
                <w:rFonts w:eastAsia="Times New Roman" w:cs="Arial"/>
                <w:sz w:val="16"/>
                <w:szCs w:val="16"/>
                <w:lang w:eastAsia="nl-NL"/>
              </w:rPr>
            </w:pPr>
          </w:p>
        </w:tc>
      </w:tr>
    </w:tbl>
    <w:p w14:paraId="7F8627AB"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3A6B0E" w:rsidRPr="006B5E8E" w14:paraId="5D3B29A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8ACD6C9" w14:textId="77777777" w:rsidR="003A6B0E" w:rsidRPr="006B5E8E" w:rsidRDefault="003A6B0E" w:rsidP="003A6B0E">
            <w:pPr>
              <w:spacing w:line="240" w:lineRule="auto"/>
              <w:jc w:val="center"/>
              <w:rPr>
                <w:rFonts w:eastAsia="Times New Roman" w:cs="Arial"/>
                <w:sz w:val="16"/>
                <w:szCs w:val="16"/>
                <w:lang w:eastAsia="nl-NL"/>
              </w:rPr>
            </w:pPr>
            <w:r w:rsidRPr="006B5E8E">
              <w:rPr>
                <w:rFonts w:eastAsia="Times New Roman" w:cs="Arial"/>
                <w:sz w:val="16"/>
                <w:szCs w:val="16"/>
                <w:lang w:eastAsia="nl-NL"/>
              </w:rPr>
              <w:t>43</w:t>
            </w:r>
          </w:p>
        </w:tc>
        <w:tc>
          <w:tcPr>
            <w:tcW w:w="6402" w:type="dxa"/>
            <w:hideMark/>
          </w:tcPr>
          <w:p w14:paraId="79B8CD09" w14:textId="6DCD5F83" w:rsidR="003A6B0E" w:rsidRPr="006B5E8E" w:rsidRDefault="003A6B0E"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ondersteunt een extra regel bij </w:t>
            </w:r>
            <w:r w:rsidR="00D477FF" w:rsidRPr="006B5E8E">
              <w:rPr>
                <w:rFonts w:eastAsia="Times New Roman" w:cs="Arial"/>
                <w:sz w:val="16"/>
                <w:szCs w:val="16"/>
                <w:lang w:eastAsia="nl-NL"/>
              </w:rPr>
              <w:t>n.a.v.</w:t>
            </w:r>
            <w:r w:rsidRPr="006B5E8E">
              <w:rPr>
                <w:rFonts w:eastAsia="Times New Roman" w:cs="Arial"/>
                <w:sz w:val="16"/>
                <w:szCs w:val="16"/>
                <w:lang w:eastAsia="nl-NL"/>
              </w:rPr>
              <w:t xml:space="preserve"> gegevens van het subject voor het versturen van aanslagen/</w:t>
            </w:r>
            <w:r w:rsidR="00D477FF" w:rsidRPr="006B5E8E">
              <w:rPr>
                <w:rFonts w:eastAsia="Times New Roman" w:cs="Arial"/>
                <w:sz w:val="16"/>
                <w:szCs w:val="16"/>
                <w:lang w:eastAsia="nl-NL"/>
              </w:rPr>
              <w:t>leges (</w:t>
            </w:r>
            <w:r w:rsidRPr="006B5E8E">
              <w:rPr>
                <w:rFonts w:eastAsia="Times New Roman" w:cs="Arial"/>
                <w:sz w:val="16"/>
                <w:szCs w:val="16"/>
                <w:lang w:eastAsia="nl-NL"/>
              </w:rPr>
              <w:t>Bijvoorbeeld t.a.v. en/of buitenlandse adressen). Geef aan hoe dit kan.</w:t>
            </w:r>
          </w:p>
        </w:tc>
        <w:tc>
          <w:tcPr>
            <w:tcW w:w="1404" w:type="dxa"/>
            <w:hideMark/>
          </w:tcPr>
          <w:p w14:paraId="419EC150"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26AFB66" w14:textId="77777777" w:rsidR="003A6B0E" w:rsidRPr="006B5E8E" w:rsidRDefault="003A6B0E"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4C5410C3" w14:textId="77777777" w:rsidTr="006B5E8E">
        <w:trPr>
          <w:trHeight w:val="225"/>
        </w:trPr>
        <w:tc>
          <w:tcPr>
            <w:tcW w:w="816" w:type="dxa"/>
          </w:tcPr>
          <w:p w14:paraId="41B9F55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604E265" w14:textId="77777777" w:rsidR="003A6B0E" w:rsidRPr="006B5E8E" w:rsidRDefault="003A6B0E" w:rsidP="00277946">
            <w:pPr>
              <w:spacing w:line="240" w:lineRule="auto"/>
              <w:jc w:val="center"/>
              <w:rPr>
                <w:rFonts w:eastAsia="Times New Roman" w:cs="Arial"/>
                <w:sz w:val="16"/>
                <w:szCs w:val="16"/>
                <w:lang w:eastAsia="nl-NL"/>
              </w:rPr>
            </w:pPr>
          </w:p>
          <w:p w14:paraId="2212C780" w14:textId="1C352375" w:rsidR="003A6B0E" w:rsidRPr="006B5E8E" w:rsidRDefault="003A6B0E" w:rsidP="00204353">
            <w:pPr>
              <w:spacing w:line="240" w:lineRule="auto"/>
              <w:rPr>
                <w:rFonts w:eastAsia="Times New Roman" w:cs="Arial"/>
                <w:sz w:val="16"/>
                <w:szCs w:val="16"/>
                <w:lang w:eastAsia="nl-NL"/>
              </w:rPr>
            </w:pPr>
          </w:p>
          <w:p w14:paraId="457C4AF2" w14:textId="77777777" w:rsidR="003A6B0E" w:rsidRPr="006B5E8E" w:rsidRDefault="003A6B0E" w:rsidP="00277946">
            <w:pPr>
              <w:spacing w:line="240" w:lineRule="auto"/>
              <w:jc w:val="center"/>
              <w:rPr>
                <w:rFonts w:eastAsia="Times New Roman" w:cs="Arial"/>
                <w:sz w:val="16"/>
                <w:szCs w:val="16"/>
                <w:lang w:eastAsia="nl-NL"/>
              </w:rPr>
            </w:pPr>
          </w:p>
        </w:tc>
      </w:tr>
    </w:tbl>
    <w:p w14:paraId="5013E36D"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E7F352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608BD97"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47</w:t>
            </w:r>
          </w:p>
        </w:tc>
        <w:tc>
          <w:tcPr>
            <w:tcW w:w="6402" w:type="dxa"/>
            <w:hideMark/>
          </w:tcPr>
          <w:p w14:paraId="385E206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geeft de exacte weergave van alle documenten die verstuurd zijn aan de burger/ondernemers rechtstreeks of via DataB. Geef aan hoe dit kan?</w:t>
            </w:r>
          </w:p>
        </w:tc>
        <w:tc>
          <w:tcPr>
            <w:tcW w:w="1404" w:type="dxa"/>
            <w:hideMark/>
          </w:tcPr>
          <w:p w14:paraId="0E0DBB08"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FCCCA71"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A017873" w14:textId="77777777" w:rsidTr="006B5E8E">
        <w:trPr>
          <w:trHeight w:val="225"/>
        </w:trPr>
        <w:tc>
          <w:tcPr>
            <w:tcW w:w="816" w:type="dxa"/>
          </w:tcPr>
          <w:p w14:paraId="61270CC8"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22238E9" w14:textId="77777777" w:rsidR="003A6B0E" w:rsidRPr="006B5E8E" w:rsidRDefault="003A6B0E" w:rsidP="00277946">
            <w:pPr>
              <w:spacing w:line="240" w:lineRule="auto"/>
              <w:jc w:val="center"/>
              <w:rPr>
                <w:rFonts w:eastAsia="Times New Roman" w:cs="Arial"/>
                <w:sz w:val="16"/>
                <w:szCs w:val="16"/>
                <w:lang w:eastAsia="nl-NL"/>
              </w:rPr>
            </w:pPr>
          </w:p>
          <w:p w14:paraId="65EE1DD5" w14:textId="77777777" w:rsidR="003A6B0E" w:rsidRPr="006B5E8E" w:rsidRDefault="003A6B0E" w:rsidP="00277946">
            <w:pPr>
              <w:spacing w:line="240" w:lineRule="auto"/>
              <w:rPr>
                <w:rFonts w:eastAsia="Times New Roman" w:cs="Arial"/>
                <w:sz w:val="16"/>
                <w:szCs w:val="16"/>
                <w:lang w:eastAsia="nl-NL"/>
              </w:rPr>
            </w:pPr>
          </w:p>
          <w:p w14:paraId="5FA64DBF" w14:textId="47E947FA" w:rsidR="003A6B0E" w:rsidRPr="006B5E8E" w:rsidRDefault="003A6B0E" w:rsidP="00204353">
            <w:pPr>
              <w:spacing w:line="240" w:lineRule="auto"/>
              <w:rPr>
                <w:rFonts w:eastAsia="Times New Roman" w:cs="Arial"/>
                <w:sz w:val="16"/>
                <w:szCs w:val="16"/>
                <w:lang w:eastAsia="nl-NL"/>
              </w:rPr>
            </w:pPr>
          </w:p>
        </w:tc>
      </w:tr>
    </w:tbl>
    <w:p w14:paraId="5E66635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5B6382C8"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18FDC791"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48</w:t>
            </w:r>
          </w:p>
        </w:tc>
        <w:tc>
          <w:tcPr>
            <w:tcW w:w="6402" w:type="dxa"/>
            <w:hideMark/>
          </w:tcPr>
          <w:p w14:paraId="5ADDB9AD"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slaat notities op bij een object of subject, waarbij alle medewerkers deze notities kunnen raadplegen.</w:t>
            </w:r>
          </w:p>
        </w:tc>
        <w:tc>
          <w:tcPr>
            <w:tcW w:w="1404" w:type="dxa"/>
            <w:hideMark/>
          </w:tcPr>
          <w:p w14:paraId="0728FDF0"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AA29CBB"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7AE3AFDF" w14:textId="77777777" w:rsidTr="006B5E8E">
        <w:trPr>
          <w:trHeight w:val="225"/>
        </w:trPr>
        <w:tc>
          <w:tcPr>
            <w:tcW w:w="816" w:type="dxa"/>
          </w:tcPr>
          <w:p w14:paraId="139D0C2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AE6D675" w14:textId="77777777" w:rsidR="003A6B0E" w:rsidRPr="006B5E8E" w:rsidRDefault="003A6B0E" w:rsidP="00277946">
            <w:pPr>
              <w:spacing w:line="240" w:lineRule="auto"/>
              <w:jc w:val="center"/>
              <w:rPr>
                <w:rFonts w:eastAsia="Times New Roman" w:cs="Arial"/>
                <w:sz w:val="16"/>
                <w:szCs w:val="16"/>
                <w:lang w:eastAsia="nl-NL"/>
              </w:rPr>
            </w:pPr>
          </w:p>
          <w:p w14:paraId="54BE0E22" w14:textId="77777777" w:rsidR="003A6B0E" w:rsidRPr="006B5E8E" w:rsidRDefault="003A6B0E" w:rsidP="00277946">
            <w:pPr>
              <w:spacing w:line="240" w:lineRule="auto"/>
              <w:rPr>
                <w:rFonts w:eastAsia="Times New Roman" w:cs="Arial"/>
                <w:sz w:val="16"/>
                <w:szCs w:val="16"/>
                <w:lang w:eastAsia="nl-NL"/>
              </w:rPr>
            </w:pPr>
          </w:p>
          <w:p w14:paraId="2E407C0C" w14:textId="3EA755AB" w:rsidR="003A6B0E" w:rsidRPr="006B5E8E" w:rsidRDefault="003A6B0E" w:rsidP="00F60A59">
            <w:pPr>
              <w:spacing w:line="240" w:lineRule="auto"/>
              <w:rPr>
                <w:rFonts w:eastAsia="Times New Roman" w:cs="Arial"/>
                <w:sz w:val="16"/>
                <w:szCs w:val="16"/>
                <w:lang w:eastAsia="nl-NL"/>
              </w:rPr>
            </w:pPr>
          </w:p>
        </w:tc>
      </w:tr>
    </w:tbl>
    <w:p w14:paraId="0BDF043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047851AE"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5B14B63"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49</w:t>
            </w:r>
          </w:p>
        </w:tc>
        <w:tc>
          <w:tcPr>
            <w:tcW w:w="6402" w:type="dxa"/>
            <w:hideMark/>
          </w:tcPr>
          <w:p w14:paraId="7DA5B82D"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Binnen de applicatie kun je stappen terug zetten in het proces zonder informatie te verliezen.</w:t>
            </w:r>
          </w:p>
        </w:tc>
        <w:tc>
          <w:tcPr>
            <w:tcW w:w="1404" w:type="dxa"/>
            <w:hideMark/>
          </w:tcPr>
          <w:p w14:paraId="5997A4C9"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999986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3293536" w14:textId="77777777" w:rsidTr="006B5E8E">
        <w:trPr>
          <w:trHeight w:val="225"/>
        </w:trPr>
        <w:tc>
          <w:tcPr>
            <w:tcW w:w="816" w:type="dxa"/>
          </w:tcPr>
          <w:p w14:paraId="16E244C6"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1751B21" w14:textId="77777777" w:rsidR="003A6B0E" w:rsidRPr="006B5E8E" w:rsidRDefault="003A6B0E" w:rsidP="00277946">
            <w:pPr>
              <w:spacing w:line="240" w:lineRule="auto"/>
              <w:jc w:val="center"/>
              <w:rPr>
                <w:rFonts w:eastAsia="Times New Roman" w:cs="Arial"/>
                <w:sz w:val="16"/>
                <w:szCs w:val="16"/>
                <w:lang w:eastAsia="nl-NL"/>
              </w:rPr>
            </w:pPr>
          </w:p>
          <w:p w14:paraId="049E6123" w14:textId="77777777" w:rsidR="003A6B0E" w:rsidRPr="006B5E8E" w:rsidRDefault="003A6B0E" w:rsidP="00277946">
            <w:pPr>
              <w:spacing w:line="240" w:lineRule="auto"/>
              <w:rPr>
                <w:rFonts w:eastAsia="Times New Roman" w:cs="Arial"/>
                <w:sz w:val="16"/>
                <w:szCs w:val="16"/>
                <w:lang w:eastAsia="nl-NL"/>
              </w:rPr>
            </w:pPr>
          </w:p>
          <w:p w14:paraId="7927B3CA" w14:textId="5174AB96" w:rsidR="003A6B0E" w:rsidRPr="006B5E8E" w:rsidRDefault="003A6B0E" w:rsidP="00F60A59">
            <w:pPr>
              <w:spacing w:line="240" w:lineRule="auto"/>
              <w:rPr>
                <w:rFonts w:eastAsia="Times New Roman" w:cs="Arial"/>
                <w:sz w:val="16"/>
                <w:szCs w:val="16"/>
                <w:lang w:eastAsia="nl-NL"/>
              </w:rPr>
            </w:pPr>
          </w:p>
        </w:tc>
      </w:tr>
    </w:tbl>
    <w:p w14:paraId="5EEB109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6A3A3DD"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AE83EA1"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52</w:t>
            </w:r>
          </w:p>
        </w:tc>
        <w:tc>
          <w:tcPr>
            <w:tcW w:w="6402" w:type="dxa"/>
            <w:hideMark/>
          </w:tcPr>
          <w:p w14:paraId="3AB7AC29" w14:textId="790ACD95"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In verband met controle accountant wil opdrachtgever de mogelijkheid hebben </w:t>
            </w:r>
            <w:r w:rsidR="00D477FF" w:rsidRPr="006B5E8E">
              <w:rPr>
                <w:rFonts w:eastAsia="Times New Roman" w:cs="Arial"/>
                <w:sz w:val="16"/>
                <w:szCs w:val="16"/>
                <w:lang w:eastAsia="nl-NL"/>
              </w:rPr>
              <w:t>om aan</w:t>
            </w:r>
            <w:r w:rsidRPr="006B5E8E">
              <w:rPr>
                <w:rFonts w:eastAsia="Times New Roman" w:cs="Arial"/>
                <w:sz w:val="16"/>
                <w:szCs w:val="16"/>
                <w:lang w:eastAsia="nl-NL"/>
              </w:rPr>
              <w:t xml:space="preserve"> te geven dat een medewerker een controle heeft uitgevoerd. Dit willen we ook </w:t>
            </w:r>
            <w:r w:rsidR="00D477FF" w:rsidRPr="006B5E8E">
              <w:rPr>
                <w:rFonts w:eastAsia="Times New Roman" w:cs="Arial"/>
                <w:sz w:val="16"/>
                <w:szCs w:val="16"/>
                <w:lang w:eastAsia="nl-NL"/>
              </w:rPr>
              <w:t>d.m.v.</w:t>
            </w:r>
            <w:r w:rsidRPr="006B5E8E">
              <w:rPr>
                <w:rFonts w:eastAsia="Times New Roman" w:cs="Arial"/>
                <w:sz w:val="16"/>
                <w:szCs w:val="16"/>
                <w:lang w:eastAsia="nl-NL"/>
              </w:rPr>
              <w:t xml:space="preserve"> een </w:t>
            </w:r>
            <w:r w:rsidR="00D477FF" w:rsidRPr="006B5E8E">
              <w:rPr>
                <w:rFonts w:eastAsia="Times New Roman" w:cs="Arial"/>
                <w:sz w:val="16"/>
                <w:szCs w:val="16"/>
                <w:lang w:eastAsia="nl-NL"/>
              </w:rPr>
              <w:t>rapportage</w:t>
            </w:r>
            <w:r w:rsidRPr="006B5E8E">
              <w:rPr>
                <w:rFonts w:eastAsia="Times New Roman" w:cs="Arial"/>
                <w:sz w:val="16"/>
                <w:szCs w:val="16"/>
                <w:lang w:eastAsia="nl-NL"/>
              </w:rPr>
              <w:t xml:space="preserve"> kunnen opvragen.</w:t>
            </w:r>
          </w:p>
        </w:tc>
        <w:tc>
          <w:tcPr>
            <w:tcW w:w="1404" w:type="dxa"/>
            <w:hideMark/>
          </w:tcPr>
          <w:p w14:paraId="33547C88"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B3A4CDD"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798B6E07" w14:textId="77777777" w:rsidTr="006B5E8E">
        <w:trPr>
          <w:trHeight w:val="225"/>
        </w:trPr>
        <w:tc>
          <w:tcPr>
            <w:tcW w:w="816" w:type="dxa"/>
          </w:tcPr>
          <w:p w14:paraId="1ED2062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A425709" w14:textId="77777777" w:rsidR="003A6B0E" w:rsidRPr="006B5E8E" w:rsidRDefault="003A6B0E" w:rsidP="00277946">
            <w:pPr>
              <w:spacing w:line="240" w:lineRule="auto"/>
              <w:jc w:val="center"/>
              <w:rPr>
                <w:rFonts w:eastAsia="Times New Roman" w:cs="Arial"/>
                <w:sz w:val="16"/>
                <w:szCs w:val="16"/>
                <w:lang w:eastAsia="nl-NL"/>
              </w:rPr>
            </w:pPr>
          </w:p>
          <w:p w14:paraId="5E11EACE" w14:textId="77777777" w:rsidR="003A6B0E" w:rsidRPr="006B5E8E" w:rsidRDefault="003A6B0E" w:rsidP="00277946">
            <w:pPr>
              <w:spacing w:line="240" w:lineRule="auto"/>
              <w:rPr>
                <w:rFonts w:eastAsia="Times New Roman" w:cs="Arial"/>
                <w:sz w:val="16"/>
                <w:szCs w:val="16"/>
                <w:lang w:eastAsia="nl-NL"/>
              </w:rPr>
            </w:pPr>
          </w:p>
          <w:p w14:paraId="1258F3BE" w14:textId="7C234A87" w:rsidR="003A6B0E" w:rsidRPr="006B5E8E" w:rsidRDefault="003A6B0E" w:rsidP="00204353">
            <w:pPr>
              <w:spacing w:line="240" w:lineRule="auto"/>
              <w:rPr>
                <w:rFonts w:eastAsia="Times New Roman" w:cs="Arial"/>
                <w:sz w:val="16"/>
                <w:szCs w:val="16"/>
                <w:lang w:eastAsia="nl-NL"/>
              </w:rPr>
            </w:pPr>
          </w:p>
        </w:tc>
      </w:tr>
    </w:tbl>
    <w:p w14:paraId="7508F09C"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391215EF"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3038A6D"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55</w:t>
            </w:r>
          </w:p>
        </w:tc>
        <w:tc>
          <w:tcPr>
            <w:tcW w:w="6402" w:type="dxa"/>
            <w:hideMark/>
          </w:tcPr>
          <w:p w14:paraId="69E27E3E"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mogelijkheid om direct foto's uit Byspy te koppelen aan objecten. Geef aan hoe dit kan.</w:t>
            </w:r>
          </w:p>
        </w:tc>
        <w:tc>
          <w:tcPr>
            <w:tcW w:w="1404" w:type="dxa"/>
            <w:hideMark/>
          </w:tcPr>
          <w:p w14:paraId="3111FA19"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9B4684D"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3E11B7EC" w14:textId="77777777" w:rsidTr="006B5E8E">
        <w:trPr>
          <w:trHeight w:val="225"/>
        </w:trPr>
        <w:tc>
          <w:tcPr>
            <w:tcW w:w="816" w:type="dxa"/>
          </w:tcPr>
          <w:p w14:paraId="05E0420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750BB1E" w14:textId="77777777" w:rsidR="003A6B0E" w:rsidRPr="006B5E8E" w:rsidRDefault="003A6B0E" w:rsidP="00277946">
            <w:pPr>
              <w:spacing w:line="240" w:lineRule="auto"/>
              <w:jc w:val="center"/>
              <w:rPr>
                <w:rFonts w:eastAsia="Times New Roman" w:cs="Arial"/>
                <w:sz w:val="16"/>
                <w:szCs w:val="16"/>
                <w:lang w:eastAsia="nl-NL"/>
              </w:rPr>
            </w:pPr>
          </w:p>
          <w:p w14:paraId="3F271B75" w14:textId="77777777" w:rsidR="003A6B0E" w:rsidRPr="006B5E8E" w:rsidRDefault="003A6B0E" w:rsidP="00277946">
            <w:pPr>
              <w:spacing w:line="240" w:lineRule="auto"/>
              <w:rPr>
                <w:rFonts w:eastAsia="Times New Roman" w:cs="Arial"/>
                <w:sz w:val="16"/>
                <w:szCs w:val="16"/>
                <w:lang w:eastAsia="nl-NL"/>
              </w:rPr>
            </w:pPr>
          </w:p>
          <w:p w14:paraId="21972275" w14:textId="0040D9FF" w:rsidR="003A6B0E" w:rsidRPr="006B5E8E" w:rsidRDefault="003A6B0E" w:rsidP="00204353">
            <w:pPr>
              <w:spacing w:line="240" w:lineRule="auto"/>
              <w:rPr>
                <w:rFonts w:eastAsia="Times New Roman" w:cs="Arial"/>
                <w:sz w:val="16"/>
                <w:szCs w:val="16"/>
                <w:lang w:eastAsia="nl-NL"/>
              </w:rPr>
            </w:pPr>
          </w:p>
        </w:tc>
      </w:tr>
    </w:tbl>
    <w:p w14:paraId="48C9B545"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ECC191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D3BFE6A"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56</w:t>
            </w:r>
          </w:p>
        </w:tc>
        <w:tc>
          <w:tcPr>
            <w:tcW w:w="6402" w:type="dxa"/>
            <w:hideMark/>
          </w:tcPr>
          <w:p w14:paraId="019C2D5C"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de rappelbrieven automatisch versturen. Geef aan dit kan.</w:t>
            </w:r>
          </w:p>
        </w:tc>
        <w:tc>
          <w:tcPr>
            <w:tcW w:w="1404" w:type="dxa"/>
            <w:hideMark/>
          </w:tcPr>
          <w:p w14:paraId="5F84D7D8"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65966DE"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50E7394" w14:textId="77777777" w:rsidTr="006B5E8E">
        <w:trPr>
          <w:trHeight w:val="225"/>
        </w:trPr>
        <w:tc>
          <w:tcPr>
            <w:tcW w:w="816" w:type="dxa"/>
          </w:tcPr>
          <w:p w14:paraId="66EB0A93"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201A256" w14:textId="77777777" w:rsidR="003A6B0E" w:rsidRPr="006B5E8E" w:rsidRDefault="003A6B0E" w:rsidP="00277946">
            <w:pPr>
              <w:spacing w:line="240" w:lineRule="auto"/>
              <w:jc w:val="center"/>
              <w:rPr>
                <w:rFonts w:eastAsia="Times New Roman" w:cs="Arial"/>
                <w:sz w:val="16"/>
                <w:szCs w:val="16"/>
                <w:lang w:eastAsia="nl-NL"/>
              </w:rPr>
            </w:pPr>
          </w:p>
          <w:p w14:paraId="73BD9D86" w14:textId="77777777" w:rsidR="003A6B0E" w:rsidRPr="006B5E8E" w:rsidRDefault="003A6B0E" w:rsidP="00277946">
            <w:pPr>
              <w:spacing w:line="240" w:lineRule="auto"/>
              <w:rPr>
                <w:rFonts w:eastAsia="Times New Roman" w:cs="Arial"/>
                <w:sz w:val="16"/>
                <w:szCs w:val="16"/>
                <w:lang w:eastAsia="nl-NL"/>
              </w:rPr>
            </w:pPr>
          </w:p>
          <w:p w14:paraId="54DB8872" w14:textId="187823A9" w:rsidR="003A6B0E" w:rsidRPr="006B5E8E" w:rsidRDefault="003A6B0E" w:rsidP="00204353">
            <w:pPr>
              <w:spacing w:line="240" w:lineRule="auto"/>
              <w:rPr>
                <w:rFonts w:eastAsia="Times New Roman" w:cs="Arial"/>
                <w:sz w:val="16"/>
                <w:szCs w:val="16"/>
                <w:lang w:eastAsia="nl-NL"/>
              </w:rPr>
            </w:pPr>
          </w:p>
        </w:tc>
      </w:tr>
    </w:tbl>
    <w:p w14:paraId="1674B967"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E89F7ED"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6F96695"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67</w:t>
            </w:r>
          </w:p>
        </w:tc>
        <w:tc>
          <w:tcPr>
            <w:tcW w:w="6402" w:type="dxa"/>
            <w:hideMark/>
          </w:tcPr>
          <w:p w14:paraId="78E12483" w14:textId="542C892D"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biedt de mogelijkheid om het </w:t>
            </w:r>
            <w:r w:rsidR="00D477FF" w:rsidRPr="006B5E8E">
              <w:rPr>
                <w:rFonts w:eastAsia="Times New Roman" w:cs="Arial"/>
                <w:sz w:val="16"/>
                <w:szCs w:val="16"/>
                <w:lang w:eastAsia="nl-NL"/>
              </w:rPr>
              <w:t>waterverbruik bestand</w:t>
            </w:r>
            <w:r w:rsidRPr="006B5E8E">
              <w:rPr>
                <w:rFonts w:eastAsia="Times New Roman" w:cs="Arial"/>
                <w:sz w:val="16"/>
                <w:szCs w:val="16"/>
                <w:lang w:eastAsia="nl-NL"/>
              </w:rPr>
              <w:t xml:space="preserve"> van WaterLeiding Noord-Holland (PWN) in te lezen op basis objectnummer en verbruik. Geef aan hoe dit kan.</w:t>
            </w:r>
          </w:p>
        </w:tc>
        <w:tc>
          <w:tcPr>
            <w:tcW w:w="1404" w:type="dxa"/>
            <w:hideMark/>
          </w:tcPr>
          <w:p w14:paraId="7042B33E"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9E342E4"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1C76F9BA" w14:textId="77777777" w:rsidTr="006B5E8E">
        <w:trPr>
          <w:trHeight w:val="225"/>
        </w:trPr>
        <w:tc>
          <w:tcPr>
            <w:tcW w:w="816" w:type="dxa"/>
          </w:tcPr>
          <w:p w14:paraId="7DF9036E"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50585FA" w14:textId="77777777" w:rsidR="003A6B0E" w:rsidRPr="006B5E8E" w:rsidRDefault="003A6B0E" w:rsidP="00277946">
            <w:pPr>
              <w:spacing w:line="240" w:lineRule="auto"/>
              <w:jc w:val="center"/>
              <w:rPr>
                <w:rFonts w:eastAsia="Times New Roman" w:cs="Arial"/>
                <w:sz w:val="16"/>
                <w:szCs w:val="16"/>
                <w:lang w:eastAsia="nl-NL"/>
              </w:rPr>
            </w:pPr>
          </w:p>
          <w:p w14:paraId="4FF19AC4" w14:textId="77777777" w:rsidR="003A6B0E" w:rsidRPr="006B5E8E" w:rsidRDefault="003A6B0E" w:rsidP="00277946">
            <w:pPr>
              <w:spacing w:line="240" w:lineRule="auto"/>
              <w:rPr>
                <w:rFonts w:eastAsia="Times New Roman" w:cs="Arial"/>
                <w:sz w:val="16"/>
                <w:szCs w:val="16"/>
                <w:lang w:eastAsia="nl-NL"/>
              </w:rPr>
            </w:pPr>
          </w:p>
          <w:p w14:paraId="270F9940" w14:textId="7C4D76D1" w:rsidR="003A6B0E" w:rsidRPr="006B5E8E" w:rsidRDefault="003A6B0E" w:rsidP="00204353">
            <w:pPr>
              <w:spacing w:line="240" w:lineRule="auto"/>
              <w:rPr>
                <w:rFonts w:eastAsia="Times New Roman" w:cs="Arial"/>
                <w:sz w:val="16"/>
                <w:szCs w:val="16"/>
                <w:lang w:eastAsia="nl-NL"/>
              </w:rPr>
            </w:pPr>
          </w:p>
        </w:tc>
      </w:tr>
    </w:tbl>
    <w:p w14:paraId="798E0FF8"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474C620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A07A097"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71</w:t>
            </w:r>
          </w:p>
        </w:tc>
        <w:tc>
          <w:tcPr>
            <w:tcW w:w="6402" w:type="dxa"/>
            <w:hideMark/>
          </w:tcPr>
          <w:p w14:paraId="71A8B8AA"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is in staat via automatische briefgeneratie een standaard brief op te stellen per subject t.b.v. toeristenbelasting waarbij subject specifieke informatie automatisch wordt meegenomen.</w:t>
            </w:r>
          </w:p>
        </w:tc>
        <w:tc>
          <w:tcPr>
            <w:tcW w:w="1404" w:type="dxa"/>
            <w:hideMark/>
          </w:tcPr>
          <w:p w14:paraId="70C13C9A"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03EE10C"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595BFE8F" w14:textId="77777777" w:rsidTr="006B5E8E">
        <w:trPr>
          <w:trHeight w:val="225"/>
        </w:trPr>
        <w:tc>
          <w:tcPr>
            <w:tcW w:w="816" w:type="dxa"/>
          </w:tcPr>
          <w:p w14:paraId="58586F4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3B178AA" w14:textId="77777777" w:rsidR="003A6B0E" w:rsidRPr="006B5E8E" w:rsidRDefault="003A6B0E" w:rsidP="00277946">
            <w:pPr>
              <w:spacing w:line="240" w:lineRule="auto"/>
              <w:jc w:val="center"/>
              <w:rPr>
                <w:rFonts w:eastAsia="Times New Roman" w:cs="Arial"/>
                <w:sz w:val="16"/>
                <w:szCs w:val="16"/>
                <w:lang w:eastAsia="nl-NL"/>
              </w:rPr>
            </w:pPr>
          </w:p>
          <w:p w14:paraId="5A6F005A" w14:textId="77777777" w:rsidR="003A6B0E" w:rsidRPr="006B5E8E" w:rsidRDefault="003A6B0E" w:rsidP="00277946">
            <w:pPr>
              <w:spacing w:line="240" w:lineRule="auto"/>
              <w:rPr>
                <w:rFonts w:eastAsia="Times New Roman" w:cs="Arial"/>
                <w:sz w:val="16"/>
                <w:szCs w:val="16"/>
                <w:lang w:eastAsia="nl-NL"/>
              </w:rPr>
            </w:pPr>
          </w:p>
          <w:p w14:paraId="2F1525E8" w14:textId="69308E8B" w:rsidR="003A6B0E" w:rsidRPr="006B5E8E" w:rsidRDefault="003A6B0E" w:rsidP="00204353">
            <w:pPr>
              <w:spacing w:line="240" w:lineRule="auto"/>
              <w:rPr>
                <w:rFonts w:eastAsia="Times New Roman" w:cs="Arial"/>
                <w:sz w:val="16"/>
                <w:szCs w:val="16"/>
                <w:lang w:eastAsia="nl-NL"/>
              </w:rPr>
            </w:pPr>
          </w:p>
        </w:tc>
      </w:tr>
    </w:tbl>
    <w:p w14:paraId="269DE561"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6B5E8E" w:rsidRPr="006B5E8E" w14:paraId="511FB3F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2758266"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82</w:t>
            </w:r>
          </w:p>
        </w:tc>
        <w:tc>
          <w:tcPr>
            <w:tcW w:w="6402" w:type="dxa"/>
            <w:hideMark/>
          </w:tcPr>
          <w:p w14:paraId="41183375"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Indien het subject niet aanwezig is in de applicatie dan dient deze automatisch opgevoerd te worden en eventuele ontbrekende gegevens worden automatisch aangevuld middels de beschikbare koppelingen. Geef aan het dit kan?</w:t>
            </w:r>
          </w:p>
        </w:tc>
        <w:tc>
          <w:tcPr>
            <w:tcW w:w="1404" w:type="dxa"/>
            <w:hideMark/>
          </w:tcPr>
          <w:p w14:paraId="587AF661"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04AD024"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298DAD67" w14:textId="77777777" w:rsidTr="006B5E8E">
        <w:trPr>
          <w:trHeight w:val="225"/>
        </w:trPr>
        <w:tc>
          <w:tcPr>
            <w:tcW w:w="816" w:type="dxa"/>
          </w:tcPr>
          <w:p w14:paraId="48470D9A"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8E1A822" w14:textId="77777777" w:rsidR="003A6B0E" w:rsidRPr="006B5E8E" w:rsidRDefault="003A6B0E" w:rsidP="00277946">
            <w:pPr>
              <w:spacing w:line="240" w:lineRule="auto"/>
              <w:jc w:val="center"/>
              <w:rPr>
                <w:rFonts w:eastAsia="Times New Roman" w:cs="Arial"/>
                <w:sz w:val="16"/>
                <w:szCs w:val="16"/>
                <w:lang w:eastAsia="nl-NL"/>
              </w:rPr>
            </w:pPr>
          </w:p>
          <w:p w14:paraId="33FBFC5D" w14:textId="77777777" w:rsidR="003A6B0E" w:rsidRPr="006B5E8E" w:rsidRDefault="003A6B0E" w:rsidP="00277946">
            <w:pPr>
              <w:spacing w:line="240" w:lineRule="auto"/>
              <w:rPr>
                <w:rFonts w:eastAsia="Times New Roman" w:cs="Arial"/>
                <w:sz w:val="16"/>
                <w:szCs w:val="16"/>
                <w:lang w:eastAsia="nl-NL"/>
              </w:rPr>
            </w:pPr>
          </w:p>
          <w:p w14:paraId="17977C71" w14:textId="0FBB3DBC" w:rsidR="003A6B0E" w:rsidRPr="006B5E8E" w:rsidRDefault="003A6B0E" w:rsidP="00204353">
            <w:pPr>
              <w:spacing w:line="240" w:lineRule="auto"/>
              <w:rPr>
                <w:rFonts w:eastAsia="Times New Roman" w:cs="Arial"/>
                <w:sz w:val="16"/>
                <w:szCs w:val="16"/>
                <w:lang w:eastAsia="nl-NL"/>
              </w:rPr>
            </w:pPr>
          </w:p>
        </w:tc>
      </w:tr>
    </w:tbl>
    <w:p w14:paraId="3B4224A8"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50A8EB0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3850B82"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86</w:t>
            </w:r>
          </w:p>
        </w:tc>
        <w:tc>
          <w:tcPr>
            <w:tcW w:w="6402" w:type="dxa"/>
            <w:hideMark/>
          </w:tcPr>
          <w:p w14:paraId="52176932"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dient automatisch een brief te genereren bij een adhoc/kopie/vervangende vordering.</w:t>
            </w:r>
          </w:p>
        </w:tc>
        <w:tc>
          <w:tcPr>
            <w:tcW w:w="1404" w:type="dxa"/>
            <w:hideMark/>
          </w:tcPr>
          <w:p w14:paraId="672B7D7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A78A04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17259863" w14:textId="77777777" w:rsidTr="006B5E8E">
        <w:trPr>
          <w:trHeight w:val="225"/>
        </w:trPr>
        <w:tc>
          <w:tcPr>
            <w:tcW w:w="816" w:type="dxa"/>
          </w:tcPr>
          <w:p w14:paraId="7B4C55D5" w14:textId="77777777" w:rsidR="003A6B0E" w:rsidRPr="006B5E8E" w:rsidRDefault="003A6B0E" w:rsidP="00277946">
            <w:pPr>
              <w:spacing w:line="240" w:lineRule="auto"/>
              <w:jc w:val="center"/>
              <w:rPr>
                <w:rFonts w:cs="Arial"/>
                <w:sz w:val="16"/>
                <w:szCs w:val="16"/>
              </w:rPr>
            </w:pPr>
            <w:r w:rsidRPr="006B5E8E">
              <w:rPr>
                <w:rFonts w:cs="Arial"/>
                <w:sz w:val="16"/>
                <w:szCs w:val="16"/>
              </w:rPr>
              <w:t>Antwoord</w:t>
            </w:r>
          </w:p>
        </w:tc>
        <w:tc>
          <w:tcPr>
            <w:tcW w:w="8744" w:type="dxa"/>
            <w:gridSpan w:val="3"/>
          </w:tcPr>
          <w:p w14:paraId="3A85CFBB" w14:textId="77777777" w:rsidR="003A6B0E" w:rsidRPr="006B5E8E" w:rsidRDefault="003A6B0E" w:rsidP="00277946">
            <w:pPr>
              <w:spacing w:line="240" w:lineRule="auto"/>
              <w:jc w:val="center"/>
              <w:rPr>
                <w:rFonts w:cs="Arial"/>
                <w:sz w:val="16"/>
                <w:szCs w:val="16"/>
              </w:rPr>
            </w:pPr>
          </w:p>
          <w:p w14:paraId="3A7EFC72" w14:textId="77777777" w:rsidR="003A6B0E" w:rsidRPr="006B5E8E" w:rsidRDefault="003A6B0E" w:rsidP="006B5E8E">
            <w:pPr>
              <w:spacing w:line="240" w:lineRule="auto"/>
              <w:jc w:val="center"/>
              <w:rPr>
                <w:rFonts w:cs="Arial"/>
                <w:sz w:val="16"/>
                <w:szCs w:val="16"/>
              </w:rPr>
            </w:pPr>
          </w:p>
          <w:p w14:paraId="2BAFED0B" w14:textId="76B67E51" w:rsidR="003A6B0E" w:rsidRPr="006B5E8E" w:rsidRDefault="003A6B0E" w:rsidP="00204353">
            <w:pPr>
              <w:spacing w:line="240" w:lineRule="auto"/>
              <w:rPr>
                <w:rFonts w:cs="Arial"/>
                <w:sz w:val="16"/>
                <w:szCs w:val="16"/>
              </w:rPr>
            </w:pPr>
          </w:p>
        </w:tc>
      </w:tr>
    </w:tbl>
    <w:p w14:paraId="1853DC31"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075E5439"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4330F8D"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87</w:t>
            </w:r>
          </w:p>
        </w:tc>
        <w:tc>
          <w:tcPr>
            <w:tcW w:w="6402" w:type="dxa"/>
            <w:hideMark/>
          </w:tcPr>
          <w:p w14:paraId="15E88691" w14:textId="0CE3DDD0"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heeft een koppeling met de </w:t>
            </w:r>
            <w:r w:rsidR="00D477FF" w:rsidRPr="006B5E8E">
              <w:rPr>
                <w:rFonts w:eastAsia="Times New Roman" w:cs="Arial"/>
                <w:sz w:val="16"/>
                <w:szCs w:val="16"/>
                <w:lang w:eastAsia="nl-NL"/>
              </w:rPr>
              <w:t>Uitvaartsuite om</w:t>
            </w:r>
            <w:r w:rsidRPr="006B5E8E">
              <w:rPr>
                <w:rFonts w:eastAsia="Times New Roman" w:cs="Arial"/>
                <w:sz w:val="16"/>
                <w:szCs w:val="16"/>
                <w:lang w:eastAsia="nl-NL"/>
              </w:rPr>
              <w:t xml:space="preserve"> de grafrechten automatisch op te voeren bij het subject. Geef aan hoe dit kan.</w:t>
            </w:r>
          </w:p>
        </w:tc>
        <w:tc>
          <w:tcPr>
            <w:tcW w:w="1404" w:type="dxa"/>
            <w:hideMark/>
          </w:tcPr>
          <w:p w14:paraId="147F233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C7609AE"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509D1090" w14:textId="77777777" w:rsidTr="006B5E8E">
        <w:trPr>
          <w:trHeight w:val="225"/>
        </w:trPr>
        <w:tc>
          <w:tcPr>
            <w:tcW w:w="816" w:type="dxa"/>
          </w:tcPr>
          <w:p w14:paraId="48D1B37F"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FDFF018" w14:textId="77777777" w:rsidR="003A6B0E" w:rsidRPr="006B5E8E" w:rsidRDefault="003A6B0E" w:rsidP="00277946">
            <w:pPr>
              <w:spacing w:line="240" w:lineRule="auto"/>
              <w:jc w:val="center"/>
              <w:rPr>
                <w:rFonts w:eastAsia="Times New Roman" w:cs="Arial"/>
                <w:sz w:val="16"/>
                <w:szCs w:val="16"/>
                <w:lang w:eastAsia="nl-NL"/>
              </w:rPr>
            </w:pPr>
          </w:p>
          <w:p w14:paraId="3D0AA435" w14:textId="77777777" w:rsidR="003A6B0E" w:rsidRPr="006B5E8E" w:rsidRDefault="003A6B0E" w:rsidP="00277946">
            <w:pPr>
              <w:spacing w:line="240" w:lineRule="auto"/>
              <w:rPr>
                <w:rFonts w:eastAsia="Times New Roman" w:cs="Arial"/>
                <w:sz w:val="16"/>
                <w:szCs w:val="16"/>
                <w:lang w:eastAsia="nl-NL"/>
              </w:rPr>
            </w:pPr>
          </w:p>
          <w:p w14:paraId="4ECE04DA" w14:textId="1CEE34D6" w:rsidR="003A6B0E" w:rsidRPr="006B5E8E" w:rsidRDefault="003A6B0E" w:rsidP="00204353">
            <w:pPr>
              <w:spacing w:line="240" w:lineRule="auto"/>
              <w:rPr>
                <w:rFonts w:eastAsia="Times New Roman" w:cs="Arial"/>
                <w:sz w:val="16"/>
                <w:szCs w:val="16"/>
                <w:lang w:eastAsia="nl-NL"/>
              </w:rPr>
            </w:pPr>
          </w:p>
        </w:tc>
      </w:tr>
    </w:tbl>
    <w:p w14:paraId="3491375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A9F5AA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2049B9C"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89</w:t>
            </w:r>
          </w:p>
        </w:tc>
        <w:tc>
          <w:tcPr>
            <w:tcW w:w="6402" w:type="dxa"/>
            <w:hideMark/>
          </w:tcPr>
          <w:p w14:paraId="45D28072"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de mogelijkheid om te zoeken op grafnummer.</w:t>
            </w:r>
          </w:p>
        </w:tc>
        <w:tc>
          <w:tcPr>
            <w:tcW w:w="1404" w:type="dxa"/>
            <w:hideMark/>
          </w:tcPr>
          <w:p w14:paraId="379667E9"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01D2EF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22A8D032" w14:textId="77777777" w:rsidTr="006B5E8E">
        <w:trPr>
          <w:trHeight w:val="225"/>
        </w:trPr>
        <w:tc>
          <w:tcPr>
            <w:tcW w:w="816" w:type="dxa"/>
          </w:tcPr>
          <w:p w14:paraId="6E647BFF"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FF5D79B" w14:textId="77777777" w:rsidR="003A6B0E" w:rsidRPr="006B5E8E" w:rsidRDefault="003A6B0E" w:rsidP="00277946">
            <w:pPr>
              <w:spacing w:line="240" w:lineRule="auto"/>
              <w:jc w:val="center"/>
              <w:rPr>
                <w:rFonts w:eastAsia="Times New Roman" w:cs="Arial"/>
                <w:sz w:val="16"/>
                <w:szCs w:val="16"/>
                <w:lang w:eastAsia="nl-NL"/>
              </w:rPr>
            </w:pPr>
          </w:p>
          <w:p w14:paraId="355D136D" w14:textId="77777777" w:rsidR="003A6B0E" w:rsidRPr="006B5E8E" w:rsidRDefault="003A6B0E" w:rsidP="00277946">
            <w:pPr>
              <w:spacing w:line="240" w:lineRule="auto"/>
              <w:rPr>
                <w:rFonts w:eastAsia="Times New Roman" w:cs="Arial"/>
                <w:sz w:val="16"/>
                <w:szCs w:val="16"/>
                <w:lang w:eastAsia="nl-NL"/>
              </w:rPr>
            </w:pPr>
          </w:p>
          <w:p w14:paraId="0DDAEC52" w14:textId="500C32DC" w:rsidR="003A6B0E" w:rsidRPr="006B5E8E" w:rsidRDefault="003A6B0E" w:rsidP="00204353">
            <w:pPr>
              <w:spacing w:line="240" w:lineRule="auto"/>
              <w:rPr>
                <w:rFonts w:eastAsia="Times New Roman" w:cs="Arial"/>
                <w:sz w:val="16"/>
                <w:szCs w:val="16"/>
                <w:lang w:eastAsia="nl-NL"/>
              </w:rPr>
            </w:pPr>
          </w:p>
        </w:tc>
      </w:tr>
    </w:tbl>
    <w:p w14:paraId="4147CFCD"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082E2EF"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7AFBC9CE"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90</w:t>
            </w:r>
          </w:p>
        </w:tc>
        <w:tc>
          <w:tcPr>
            <w:tcW w:w="6402" w:type="dxa"/>
            <w:hideMark/>
          </w:tcPr>
          <w:p w14:paraId="2879D7FA"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De applicatie heeft de mogelijkheid om de grafrechten automatisch te verminderen indien het graf is opgezegd.</w:t>
            </w:r>
          </w:p>
        </w:tc>
        <w:tc>
          <w:tcPr>
            <w:tcW w:w="1404" w:type="dxa"/>
            <w:hideMark/>
          </w:tcPr>
          <w:p w14:paraId="655F5A4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617221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5673EFF9" w14:textId="77777777" w:rsidTr="006B5E8E">
        <w:trPr>
          <w:trHeight w:val="225"/>
        </w:trPr>
        <w:tc>
          <w:tcPr>
            <w:tcW w:w="816" w:type="dxa"/>
          </w:tcPr>
          <w:p w14:paraId="0848AEDD"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7690510" w14:textId="77777777" w:rsidR="003A6B0E" w:rsidRPr="006B5E8E" w:rsidRDefault="003A6B0E" w:rsidP="00277946">
            <w:pPr>
              <w:spacing w:line="240" w:lineRule="auto"/>
              <w:jc w:val="center"/>
              <w:rPr>
                <w:rFonts w:eastAsia="Times New Roman" w:cs="Arial"/>
                <w:sz w:val="16"/>
                <w:szCs w:val="16"/>
                <w:lang w:eastAsia="nl-NL"/>
              </w:rPr>
            </w:pPr>
          </w:p>
          <w:p w14:paraId="42F41A2B" w14:textId="77777777" w:rsidR="003A6B0E" w:rsidRPr="006B5E8E" w:rsidRDefault="003A6B0E" w:rsidP="00277946">
            <w:pPr>
              <w:spacing w:line="240" w:lineRule="auto"/>
              <w:rPr>
                <w:rFonts w:eastAsia="Times New Roman" w:cs="Arial"/>
                <w:sz w:val="16"/>
                <w:szCs w:val="16"/>
                <w:lang w:eastAsia="nl-NL"/>
              </w:rPr>
            </w:pPr>
          </w:p>
          <w:p w14:paraId="0274D09E" w14:textId="2E48D394" w:rsidR="003A6B0E" w:rsidRPr="006B5E8E" w:rsidRDefault="003A6B0E" w:rsidP="00204353">
            <w:pPr>
              <w:spacing w:line="240" w:lineRule="auto"/>
              <w:rPr>
                <w:rFonts w:eastAsia="Times New Roman" w:cs="Arial"/>
                <w:sz w:val="16"/>
                <w:szCs w:val="16"/>
                <w:lang w:eastAsia="nl-NL"/>
              </w:rPr>
            </w:pPr>
          </w:p>
        </w:tc>
      </w:tr>
    </w:tbl>
    <w:p w14:paraId="38CA149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32A924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B852D10"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94</w:t>
            </w:r>
          </w:p>
        </w:tc>
        <w:tc>
          <w:tcPr>
            <w:tcW w:w="6402" w:type="dxa"/>
            <w:hideMark/>
          </w:tcPr>
          <w:p w14:paraId="7F1EA5D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gebruiker moet kunnen aangeven op welke aanslag een notitie betrekking heeft bij het vastleggen van de notitie. Geef aan hoe dit kan.</w:t>
            </w:r>
          </w:p>
        </w:tc>
        <w:tc>
          <w:tcPr>
            <w:tcW w:w="1404" w:type="dxa"/>
            <w:hideMark/>
          </w:tcPr>
          <w:p w14:paraId="55CCF994"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38F7FE7"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38B9A062" w14:textId="77777777" w:rsidTr="006B5E8E">
        <w:trPr>
          <w:trHeight w:val="225"/>
        </w:trPr>
        <w:tc>
          <w:tcPr>
            <w:tcW w:w="816" w:type="dxa"/>
          </w:tcPr>
          <w:p w14:paraId="333B04C3"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A328B8C" w14:textId="77777777" w:rsidR="003A6B0E" w:rsidRPr="006B5E8E" w:rsidRDefault="003A6B0E" w:rsidP="00277946">
            <w:pPr>
              <w:spacing w:line="240" w:lineRule="auto"/>
              <w:jc w:val="center"/>
              <w:rPr>
                <w:rFonts w:eastAsia="Times New Roman" w:cs="Arial"/>
                <w:sz w:val="16"/>
                <w:szCs w:val="16"/>
                <w:lang w:eastAsia="nl-NL"/>
              </w:rPr>
            </w:pPr>
          </w:p>
          <w:p w14:paraId="00206A7B" w14:textId="77777777" w:rsidR="003A6B0E" w:rsidRPr="006B5E8E" w:rsidRDefault="003A6B0E" w:rsidP="00277946">
            <w:pPr>
              <w:spacing w:line="240" w:lineRule="auto"/>
              <w:rPr>
                <w:rFonts w:eastAsia="Times New Roman" w:cs="Arial"/>
                <w:sz w:val="16"/>
                <w:szCs w:val="16"/>
                <w:lang w:eastAsia="nl-NL"/>
              </w:rPr>
            </w:pPr>
          </w:p>
          <w:p w14:paraId="51A16C03" w14:textId="40BCB19B" w:rsidR="003A6B0E" w:rsidRPr="006B5E8E" w:rsidRDefault="003A6B0E" w:rsidP="00204353">
            <w:pPr>
              <w:spacing w:line="240" w:lineRule="auto"/>
              <w:rPr>
                <w:rFonts w:eastAsia="Times New Roman" w:cs="Arial"/>
                <w:sz w:val="16"/>
                <w:szCs w:val="16"/>
                <w:lang w:eastAsia="nl-NL"/>
              </w:rPr>
            </w:pPr>
          </w:p>
        </w:tc>
      </w:tr>
    </w:tbl>
    <w:p w14:paraId="444A9BA7"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B810199"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D423D84"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98</w:t>
            </w:r>
          </w:p>
        </w:tc>
        <w:tc>
          <w:tcPr>
            <w:tcW w:w="6402" w:type="dxa"/>
            <w:hideMark/>
          </w:tcPr>
          <w:p w14:paraId="713EE7B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omschrijving en het kenteken behorende bij de aanslagregels dienen ook op de herinnering, aanmaning en dwangbevel te staan.</w:t>
            </w:r>
          </w:p>
        </w:tc>
        <w:tc>
          <w:tcPr>
            <w:tcW w:w="1404" w:type="dxa"/>
            <w:hideMark/>
          </w:tcPr>
          <w:p w14:paraId="154C2D9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67D2F01"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47100FBE" w14:textId="77777777" w:rsidTr="006B5E8E">
        <w:trPr>
          <w:trHeight w:val="225"/>
        </w:trPr>
        <w:tc>
          <w:tcPr>
            <w:tcW w:w="816" w:type="dxa"/>
          </w:tcPr>
          <w:p w14:paraId="0F2701F5"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682D065" w14:textId="77777777" w:rsidR="003A6B0E" w:rsidRPr="006B5E8E" w:rsidRDefault="003A6B0E" w:rsidP="00277946">
            <w:pPr>
              <w:spacing w:line="240" w:lineRule="auto"/>
              <w:jc w:val="center"/>
              <w:rPr>
                <w:rFonts w:eastAsia="Times New Roman" w:cs="Arial"/>
                <w:sz w:val="16"/>
                <w:szCs w:val="16"/>
                <w:lang w:eastAsia="nl-NL"/>
              </w:rPr>
            </w:pPr>
          </w:p>
          <w:p w14:paraId="43819BF7" w14:textId="77777777" w:rsidR="003A6B0E" w:rsidRPr="006B5E8E" w:rsidRDefault="003A6B0E" w:rsidP="00277946">
            <w:pPr>
              <w:spacing w:line="240" w:lineRule="auto"/>
              <w:rPr>
                <w:rFonts w:eastAsia="Times New Roman" w:cs="Arial"/>
                <w:sz w:val="16"/>
                <w:szCs w:val="16"/>
                <w:lang w:eastAsia="nl-NL"/>
              </w:rPr>
            </w:pPr>
          </w:p>
          <w:p w14:paraId="38FFC407" w14:textId="1B7DABD0" w:rsidR="003A6B0E" w:rsidRPr="006B5E8E" w:rsidRDefault="003A6B0E" w:rsidP="00204353">
            <w:pPr>
              <w:spacing w:line="240" w:lineRule="auto"/>
              <w:rPr>
                <w:rFonts w:eastAsia="Times New Roman" w:cs="Arial"/>
                <w:sz w:val="16"/>
                <w:szCs w:val="16"/>
                <w:lang w:eastAsia="nl-NL"/>
              </w:rPr>
            </w:pPr>
          </w:p>
        </w:tc>
      </w:tr>
    </w:tbl>
    <w:p w14:paraId="4E38C5A3"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5C979A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302E158"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100</w:t>
            </w:r>
          </w:p>
        </w:tc>
        <w:tc>
          <w:tcPr>
            <w:tcW w:w="6402" w:type="dxa"/>
            <w:hideMark/>
          </w:tcPr>
          <w:p w14:paraId="508BD2B8"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de mogelijkheid om een betalingsregeling te treffen voor meerdere aanslagen en de mogelijkheid om dit in 1 brief te zetten.</w:t>
            </w:r>
          </w:p>
        </w:tc>
        <w:tc>
          <w:tcPr>
            <w:tcW w:w="1404" w:type="dxa"/>
            <w:hideMark/>
          </w:tcPr>
          <w:p w14:paraId="1F1FD07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28CFCC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3ED30B09" w14:textId="77777777" w:rsidTr="006B5E8E">
        <w:trPr>
          <w:trHeight w:val="225"/>
        </w:trPr>
        <w:tc>
          <w:tcPr>
            <w:tcW w:w="816" w:type="dxa"/>
          </w:tcPr>
          <w:p w14:paraId="6D4D4AC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93A4381" w14:textId="77777777" w:rsidR="003A6B0E" w:rsidRPr="006B5E8E" w:rsidRDefault="003A6B0E" w:rsidP="00277946">
            <w:pPr>
              <w:spacing w:line="240" w:lineRule="auto"/>
              <w:jc w:val="center"/>
              <w:rPr>
                <w:rFonts w:eastAsia="Times New Roman" w:cs="Arial"/>
                <w:sz w:val="16"/>
                <w:szCs w:val="16"/>
                <w:lang w:eastAsia="nl-NL"/>
              </w:rPr>
            </w:pPr>
          </w:p>
          <w:p w14:paraId="5B3C80E8" w14:textId="77777777" w:rsidR="003A6B0E" w:rsidRPr="006B5E8E" w:rsidRDefault="003A6B0E" w:rsidP="00277946">
            <w:pPr>
              <w:spacing w:line="240" w:lineRule="auto"/>
              <w:rPr>
                <w:rFonts w:eastAsia="Times New Roman" w:cs="Arial"/>
                <w:sz w:val="16"/>
                <w:szCs w:val="16"/>
                <w:lang w:eastAsia="nl-NL"/>
              </w:rPr>
            </w:pPr>
          </w:p>
          <w:p w14:paraId="37186B24" w14:textId="6594584F" w:rsidR="003A6B0E" w:rsidRPr="006B5E8E" w:rsidRDefault="003A6B0E" w:rsidP="00204353">
            <w:pPr>
              <w:spacing w:line="240" w:lineRule="auto"/>
              <w:rPr>
                <w:rFonts w:eastAsia="Times New Roman" w:cs="Arial"/>
                <w:sz w:val="16"/>
                <w:szCs w:val="16"/>
                <w:lang w:eastAsia="nl-NL"/>
              </w:rPr>
            </w:pPr>
          </w:p>
        </w:tc>
      </w:tr>
    </w:tbl>
    <w:p w14:paraId="415B32A2"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7D6C9D24"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2B24CF0"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104</w:t>
            </w:r>
          </w:p>
        </w:tc>
        <w:tc>
          <w:tcPr>
            <w:tcW w:w="6402" w:type="dxa"/>
            <w:hideMark/>
          </w:tcPr>
          <w:p w14:paraId="6D3E7617"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controle bij het toewijzen van de kwijtschelding door het Inlichtingenbureau of het subject een eigen woning heeft. Geef aan hoe de applicatie dit laat zien.</w:t>
            </w:r>
          </w:p>
        </w:tc>
        <w:tc>
          <w:tcPr>
            <w:tcW w:w="1404" w:type="dxa"/>
            <w:hideMark/>
          </w:tcPr>
          <w:p w14:paraId="10454792"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CD75F37"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0324C0D" w14:textId="77777777" w:rsidTr="006B5E8E">
        <w:trPr>
          <w:trHeight w:val="225"/>
        </w:trPr>
        <w:tc>
          <w:tcPr>
            <w:tcW w:w="816" w:type="dxa"/>
          </w:tcPr>
          <w:p w14:paraId="4AD557F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59BF870" w14:textId="77777777" w:rsidR="003A6B0E" w:rsidRPr="006B5E8E" w:rsidRDefault="003A6B0E" w:rsidP="00277946">
            <w:pPr>
              <w:spacing w:line="240" w:lineRule="auto"/>
              <w:jc w:val="center"/>
              <w:rPr>
                <w:rFonts w:eastAsia="Times New Roman" w:cs="Arial"/>
                <w:sz w:val="16"/>
                <w:szCs w:val="16"/>
                <w:lang w:eastAsia="nl-NL"/>
              </w:rPr>
            </w:pPr>
          </w:p>
          <w:p w14:paraId="7B96E7DB" w14:textId="77777777" w:rsidR="003A6B0E" w:rsidRPr="006B5E8E" w:rsidRDefault="003A6B0E" w:rsidP="00277946">
            <w:pPr>
              <w:spacing w:line="240" w:lineRule="auto"/>
              <w:rPr>
                <w:rFonts w:eastAsia="Times New Roman" w:cs="Arial"/>
                <w:sz w:val="16"/>
                <w:szCs w:val="16"/>
                <w:lang w:eastAsia="nl-NL"/>
              </w:rPr>
            </w:pPr>
          </w:p>
          <w:p w14:paraId="5E79C2C8" w14:textId="5B3D285D" w:rsidR="003A6B0E" w:rsidRPr="006B5E8E" w:rsidRDefault="003A6B0E" w:rsidP="00204353">
            <w:pPr>
              <w:spacing w:line="240" w:lineRule="auto"/>
              <w:rPr>
                <w:rFonts w:eastAsia="Times New Roman" w:cs="Arial"/>
                <w:sz w:val="16"/>
                <w:szCs w:val="16"/>
                <w:lang w:eastAsia="nl-NL"/>
              </w:rPr>
            </w:pPr>
          </w:p>
        </w:tc>
      </w:tr>
    </w:tbl>
    <w:p w14:paraId="249C369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79E56A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7E6E440"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107</w:t>
            </w:r>
          </w:p>
        </w:tc>
        <w:tc>
          <w:tcPr>
            <w:tcW w:w="6402" w:type="dxa"/>
            <w:hideMark/>
          </w:tcPr>
          <w:p w14:paraId="0FCF1F41"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de mogelijkheid om voor meerdere jaren een kwijtscheldingsverzoek in één keer te verwerken inclusief bijbehorende brieven. Geef aan wat de mogelijkheden hier zijn.</w:t>
            </w:r>
          </w:p>
        </w:tc>
        <w:tc>
          <w:tcPr>
            <w:tcW w:w="1404" w:type="dxa"/>
            <w:hideMark/>
          </w:tcPr>
          <w:p w14:paraId="17EEB657"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BD5E42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3998E22C" w14:textId="77777777" w:rsidTr="006B5E8E">
        <w:trPr>
          <w:trHeight w:val="225"/>
        </w:trPr>
        <w:tc>
          <w:tcPr>
            <w:tcW w:w="816" w:type="dxa"/>
          </w:tcPr>
          <w:p w14:paraId="306F1E22"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1E3D38C" w14:textId="77777777" w:rsidR="003A6B0E" w:rsidRPr="006B5E8E" w:rsidRDefault="003A6B0E" w:rsidP="00277946">
            <w:pPr>
              <w:spacing w:line="240" w:lineRule="auto"/>
              <w:jc w:val="center"/>
              <w:rPr>
                <w:rFonts w:eastAsia="Times New Roman" w:cs="Arial"/>
                <w:sz w:val="16"/>
                <w:szCs w:val="16"/>
                <w:lang w:eastAsia="nl-NL"/>
              </w:rPr>
            </w:pPr>
          </w:p>
          <w:p w14:paraId="0C37697F" w14:textId="77777777" w:rsidR="003A6B0E" w:rsidRPr="006B5E8E" w:rsidRDefault="003A6B0E" w:rsidP="00277946">
            <w:pPr>
              <w:spacing w:line="240" w:lineRule="auto"/>
              <w:rPr>
                <w:rFonts w:eastAsia="Times New Roman" w:cs="Arial"/>
                <w:sz w:val="16"/>
                <w:szCs w:val="16"/>
                <w:lang w:eastAsia="nl-NL"/>
              </w:rPr>
            </w:pPr>
          </w:p>
          <w:p w14:paraId="22FF5CD3" w14:textId="7067F4AD" w:rsidR="003A6B0E" w:rsidRPr="006B5E8E" w:rsidRDefault="003A6B0E" w:rsidP="00F60A59">
            <w:pPr>
              <w:spacing w:line="240" w:lineRule="auto"/>
              <w:rPr>
                <w:rFonts w:eastAsia="Times New Roman" w:cs="Arial"/>
                <w:sz w:val="16"/>
                <w:szCs w:val="16"/>
                <w:lang w:eastAsia="nl-NL"/>
              </w:rPr>
            </w:pPr>
          </w:p>
        </w:tc>
      </w:tr>
    </w:tbl>
    <w:p w14:paraId="392976F5"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7FBFDA9"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6C56362"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127</w:t>
            </w:r>
          </w:p>
        </w:tc>
        <w:tc>
          <w:tcPr>
            <w:tcW w:w="6402" w:type="dxa"/>
            <w:hideMark/>
          </w:tcPr>
          <w:p w14:paraId="5D8259ED"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maakt een controle verslag van het ingelezen bank bestand waarin wordt aangegeven of de betaling is verwerkt. Geef aan welke controles worden uitgevoerd en geef hiervan een voorbeeld.</w:t>
            </w:r>
          </w:p>
        </w:tc>
        <w:tc>
          <w:tcPr>
            <w:tcW w:w="1404" w:type="dxa"/>
            <w:hideMark/>
          </w:tcPr>
          <w:p w14:paraId="6CC0C332"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A0D36CC"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394C1B1F" w14:textId="77777777" w:rsidTr="006B5E8E">
        <w:trPr>
          <w:trHeight w:val="225"/>
        </w:trPr>
        <w:tc>
          <w:tcPr>
            <w:tcW w:w="816" w:type="dxa"/>
          </w:tcPr>
          <w:p w14:paraId="093F162A"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441ED99" w14:textId="77777777" w:rsidR="003A6B0E" w:rsidRPr="006B5E8E" w:rsidRDefault="003A6B0E" w:rsidP="00277946">
            <w:pPr>
              <w:spacing w:line="240" w:lineRule="auto"/>
              <w:jc w:val="center"/>
              <w:rPr>
                <w:rFonts w:eastAsia="Times New Roman" w:cs="Arial"/>
                <w:sz w:val="16"/>
                <w:szCs w:val="16"/>
                <w:lang w:eastAsia="nl-NL"/>
              </w:rPr>
            </w:pPr>
          </w:p>
          <w:p w14:paraId="0044E419" w14:textId="77777777" w:rsidR="003A6B0E" w:rsidRPr="006B5E8E" w:rsidRDefault="003A6B0E" w:rsidP="00277946">
            <w:pPr>
              <w:spacing w:line="240" w:lineRule="auto"/>
              <w:rPr>
                <w:rFonts w:eastAsia="Times New Roman" w:cs="Arial"/>
                <w:sz w:val="16"/>
                <w:szCs w:val="16"/>
                <w:lang w:eastAsia="nl-NL"/>
              </w:rPr>
            </w:pPr>
          </w:p>
          <w:p w14:paraId="51796608" w14:textId="3971F01B" w:rsidR="003A6B0E" w:rsidRPr="006B5E8E" w:rsidRDefault="003A6B0E" w:rsidP="00204353">
            <w:pPr>
              <w:spacing w:line="240" w:lineRule="auto"/>
              <w:rPr>
                <w:rFonts w:eastAsia="Times New Roman" w:cs="Arial"/>
                <w:sz w:val="16"/>
                <w:szCs w:val="16"/>
                <w:lang w:eastAsia="nl-NL"/>
              </w:rPr>
            </w:pPr>
          </w:p>
        </w:tc>
      </w:tr>
    </w:tbl>
    <w:p w14:paraId="37B9426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1A9F95A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935A14A"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145</w:t>
            </w:r>
          </w:p>
        </w:tc>
        <w:tc>
          <w:tcPr>
            <w:tcW w:w="6402" w:type="dxa"/>
            <w:hideMark/>
          </w:tcPr>
          <w:p w14:paraId="79798A57"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is in staat om loonvorderingen op te leggen en de bijbehorende brieven te genereren. Geef aan hoe dit kan in de applicatie.</w:t>
            </w:r>
          </w:p>
        </w:tc>
        <w:tc>
          <w:tcPr>
            <w:tcW w:w="1404" w:type="dxa"/>
            <w:hideMark/>
          </w:tcPr>
          <w:p w14:paraId="46BD327A"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3464A5C"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560EB70F" w14:textId="77777777" w:rsidTr="006B5E8E">
        <w:trPr>
          <w:trHeight w:val="225"/>
        </w:trPr>
        <w:tc>
          <w:tcPr>
            <w:tcW w:w="816" w:type="dxa"/>
          </w:tcPr>
          <w:p w14:paraId="773DB0B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4B03B8A" w14:textId="77777777" w:rsidR="003A6B0E" w:rsidRPr="006B5E8E" w:rsidRDefault="003A6B0E" w:rsidP="00277946">
            <w:pPr>
              <w:spacing w:line="240" w:lineRule="auto"/>
              <w:jc w:val="center"/>
              <w:rPr>
                <w:rFonts w:eastAsia="Times New Roman" w:cs="Arial"/>
                <w:sz w:val="16"/>
                <w:szCs w:val="16"/>
                <w:lang w:eastAsia="nl-NL"/>
              </w:rPr>
            </w:pPr>
          </w:p>
          <w:p w14:paraId="47E8CA50" w14:textId="77777777" w:rsidR="003A6B0E" w:rsidRPr="006B5E8E" w:rsidRDefault="003A6B0E" w:rsidP="00277946">
            <w:pPr>
              <w:spacing w:line="240" w:lineRule="auto"/>
              <w:rPr>
                <w:rFonts w:eastAsia="Times New Roman" w:cs="Arial"/>
                <w:sz w:val="16"/>
                <w:szCs w:val="16"/>
                <w:lang w:eastAsia="nl-NL"/>
              </w:rPr>
            </w:pPr>
          </w:p>
          <w:p w14:paraId="4C3CDD9D" w14:textId="135D93C0" w:rsidR="003A6B0E" w:rsidRPr="006B5E8E" w:rsidRDefault="003A6B0E" w:rsidP="00204353">
            <w:pPr>
              <w:spacing w:line="240" w:lineRule="auto"/>
              <w:rPr>
                <w:rFonts w:eastAsia="Times New Roman" w:cs="Arial"/>
                <w:sz w:val="16"/>
                <w:szCs w:val="16"/>
                <w:lang w:eastAsia="nl-NL"/>
              </w:rPr>
            </w:pPr>
          </w:p>
        </w:tc>
      </w:tr>
    </w:tbl>
    <w:p w14:paraId="0D91B14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5CEBBA4E"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94B1A82"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150</w:t>
            </w:r>
          </w:p>
        </w:tc>
        <w:tc>
          <w:tcPr>
            <w:tcW w:w="6402" w:type="dxa"/>
            <w:hideMark/>
          </w:tcPr>
          <w:p w14:paraId="4144B0AA"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ondersteunt het insolventieregister.</w:t>
            </w:r>
          </w:p>
        </w:tc>
        <w:tc>
          <w:tcPr>
            <w:tcW w:w="1404" w:type="dxa"/>
            <w:hideMark/>
          </w:tcPr>
          <w:p w14:paraId="033A2F85"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A3DB8E9"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14D26E44" w14:textId="77777777" w:rsidTr="006B5E8E">
        <w:trPr>
          <w:trHeight w:val="225"/>
        </w:trPr>
        <w:tc>
          <w:tcPr>
            <w:tcW w:w="816" w:type="dxa"/>
          </w:tcPr>
          <w:p w14:paraId="5A57364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EC90F03" w14:textId="77777777" w:rsidR="003A6B0E" w:rsidRPr="006B5E8E" w:rsidRDefault="003A6B0E" w:rsidP="00277946">
            <w:pPr>
              <w:spacing w:line="240" w:lineRule="auto"/>
              <w:jc w:val="center"/>
              <w:rPr>
                <w:rFonts w:eastAsia="Times New Roman" w:cs="Arial"/>
                <w:sz w:val="16"/>
                <w:szCs w:val="16"/>
                <w:lang w:eastAsia="nl-NL"/>
              </w:rPr>
            </w:pPr>
          </w:p>
          <w:p w14:paraId="6251D728" w14:textId="77777777" w:rsidR="003A6B0E" w:rsidRPr="006B5E8E" w:rsidRDefault="003A6B0E" w:rsidP="00277946">
            <w:pPr>
              <w:spacing w:line="240" w:lineRule="auto"/>
              <w:rPr>
                <w:rFonts w:eastAsia="Times New Roman" w:cs="Arial"/>
                <w:sz w:val="16"/>
                <w:szCs w:val="16"/>
                <w:lang w:eastAsia="nl-NL"/>
              </w:rPr>
            </w:pPr>
          </w:p>
          <w:p w14:paraId="774B0A2E" w14:textId="03CCC7CE" w:rsidR="003A6B0E" w:rsidRPr="006B5E8E" w:rsidRDefault="003A6B0E" w:rsidP="00204353">
            <w:pPr>
              <w:spacing w:line="240" w:lineRule="auto"/>
              <w:rPr>
                <w:rFonts w:eastAsia="Times New Roman" w:cs="Arial"/>
                <w:sz w:val="16"/>
                <w:szCs w:val="16"/>
                <w:lang w:eastAsia="nl-NL"/>
              </w:rPr>
            </w:pPr>
          </w:p>
        </w:tc>
      </w:tr>
    </w:tbl>
    <w:p w14:paraId="67DCDB60"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34B3FF19"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ED8E651"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154</w:t>
            </w:r>
          </w:p>
        </w:tc>
        <w:tc>
          <w:tcPr>
            <w:tcW w:w="6402" w:type="dxa"/>
            <w:hideMark/>
          </w:tcPr>
          <w:p w14:paraId="02086F3F"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is in staat om geautomatiseerd te controleren op te innen rentebeschikkingen.</w:t>
            </w:r>
          </w:p>
        </w:tc>
        <w:tc>
          <w:tcPr>
            <w:tcW w:w="1404" w:type="dxa"/>
            <w:hideMark/>
          </w:tcPr>
          <w:p w14:paraId="18A071BF"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5E386628"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51B4BE28" w14:textId="77777777" w:rsidTr="006B5E8E">
        <w:trPr>
          <w:trHeight w:val="225"/>
        </w:trPr>
        <w:tc>
          <w:tcPr>
            <w:tcW w:w="816" w:type="dxa"/>
          </w:tcPr>
          <w:p w14:paraId="784E3181"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ACE1061" w14:textId="77777777" w:rsidR="003A6B0E" w:rsidRPr="006B5E8E" w:rsidRDefault="003A6B0E" w:rsidP="00277946">
            <w:pPr>
              <w:spacing w:line="240" w:lineRule="auto"/>
              <w:jc w:val="center"/>
              <w:rPr>
                <w:rFonts w:eastAsia="Times New Roman" w:cs="Arial"/>
                <w:sz w:val="16"/>
                <w:szCs w:val="16"/>
                <w:lang w:eastAsia="nl-NL"/>
              </w:rPr>
            </w:pPr>
          </w:p>
          <w:p w14:paraId="3AC387EB" w14:textId="387D95DE" w:rsidR="003A6B0E" w:rsidRPr="006B5E8E" w:rsidRDefault="003A6B0E" w:rsidP="00204353">
            <w:pPr>
              <w:spacing w:line="240" w:lineRule="auto"/>
              <w:rPr>
                <w:rFonts w:eastAsia="Times New Roman" w:cs="Arial"/>
                <w:sz w:val="16"/>
                <w:szCs w:val="16"/>
                <w:lang w:eastAsia="nl-NL"/>
              </w:rPr>
            </w:pPr>
          </w:p>
          <w:p w14:paraId="7A420488" w14:textId="77777777" w:rsidR="003A6B0E" w:rsidRPr="006B5E8E" w:rsidRDefault="003A6B0E" w:rsidP="00277946">
            <w:pPr>
              <w:spacing w:line="240" w:lineRule="auto"/>
              <w:jc w:val="center"/>
              <w:rPr>
                <w:rFonts w:eastAsia="Times New Roman" w:cs="Arial"/>
                <w:sz w:val="16"/>
                <w:szCs w:val="16"/>
                <w:lang w:eastAsia="nl-NL"/>
              </w:rPr>
            </w:pPr>
          </w:p>
        </w:tc>
      </w:tr>
    </w:tbl>
    <w:p w14:paraId="1DEFDBF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728439F2"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5D6B853"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155</w:t>
            </w:r>
          </w:p>
        </w:tc>
        <w:tc>
          <w:tcPr>
            <w:tcW w:w="6402" w:type="dxa"/>
            <w:hideMark/>
          </w:tcPr>
          <w:p w14:paraId="696A0BF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is in staat om geautomatiseerd een rentebrief te genereren.</w:t>
            </w:r>
          </w:p>
        </w:tc>
        <w:tc>
          <w:tcPr>
            <w:tcW w:w="1404" w:type="dxa"/>
            <w:hideMark/>
          </w:tcPr>
          <w:p w14:paraId="2459C4F8"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2E62773"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5BAD611E" w14:textId="77777777" w:rsidTr="006B5E8E">
        <w:trPr>
          <w:trHeight w:val="225"/>
        </w:trPr>
        <w:tc>
          <w:tcPr>
            <w:tcW w:w="816" w:type="dxa"/>
          </w:tcPr>
          <w:p w14:paraId="55AFEA9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8C71EBC" w14:textId="77777777" w:rsidR="003A6B0E" w:rsidRPr="006B5E8E" w:rsidRDefault="003A6B0E" w:rsidP="00277946">
            <w:pPr>
              <w:spacing w:line="240" w:lineRule="auto"/>
              <w:jc w:val="center"/>
              <w:rPr>
                <w:rFonts w:eastAsia="Times New Roman" w:cs="Arial"/>
                <w:sz w:val="16"/>
                <w:szCs w:val="16"/>
                <w:lang w:eastAsia="nl-NL"/>
              </w:rPr>
            </w:pPr>
          </w:p>
          <w:p w14:paraId="69F2EC82" w14:textId="77777777" w:rsidR="003A6B0E" w:rsidRPr="006B5E8E" w:rsidRDefault="003A6B0E" w:rsidP="00277946">
            <w:pPr>
              <w:spacing w:line="240" w:lineRule="auto"/>
              <w:rPr>
                <w:rFonts w:eastAsia="Times New Roman" w:cs="Arial"/>
                <w:sz w:val="16"/>
                <w:szCs w:val="16"/>
                <w:lang w:eastAsia="nl-NL"/>
              </w:rPr>
            </w:pPr>
          </w:p>
          <w:p w14:paraId="05BDC14D" w14:textId="161658EA" w:rsidR="003A6B0E" w:rsidRPr="006B5E8E" w:rsidRDefault="003A6B0E" w:rsidP="00204353">
            <w:pPr>
              <w:spacing w:line="240" w:lineRule="auto"/>
              <w:rPr>
                <w:rFonts w:eastAsia="Times New Roman" w:cs="Arial"/>
                <w:sz w:val="16"/>
                <w:szCs w:val="16"/>
                <w:lang w:eastAsia="nl-NL"/>
              </w:rPr>
            </w:pPr>
          </w:p>
        </w:tc>
      </w:tr>
    </w:tbl>
    <w:p w14:paraId="257393F1"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65341B39"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5DFF486F" w14:textId="77777777" w:rsidR="001A6370" w:rsidRPr="006B5E8E" w:rsidRDefault="001A6370" w:rsidP="001A6370">
            <w:pPr>
              <w:spacing w:line="240" w:lineRule="auto"/>
              <w:jc w:val="center"/>
              <w:rPr>
                <w:rFonts w:cs="Arial"/>
                <w:sz w:val="16"/>
                <w:szCs w:val="16"/>
              </w:rPr>
            </w:pPr>
            <w:r w:rsidRPr="006B5E8E">
              <w:rPr>
                <w:rFonts w:cs="Arial"/>
                <w:sz w:val="16"/>
                <w:szCs w:val="16"/>
              </w:rPr>
              <w:lastRenderedPageBreak/>
              <w:t>156</w:t>
            </w:r>
          </w:p>
        </w:tc>
        <w:tc>
          <w:tcPr>
            <w:tcW w:w="6402" w:type="dxa"/>
            <w:hideMark/>
          </w:tcPr>
          <w:p w14:paraId="258AB9E5" w14:textId="77777777" w:rsidR="001A6370" w:rsidRPr="006B5E8E" w:rsidRDefault="001A6370" w:rsidP="00204353">
            <w:pPr>
              <w:spacing w:line="240" w:lineRule="auto"/>
              <w:rPr>
                <w:rFonts w:cs="Arial"/>
                <w:color w:val="000000"/>
                <w:sz w:val="16"/>
                <w:szCs w:val="16"/>
              </w:rPr>
            </w:pPr>
            <w:r w:rsidRPr="00204353">
              <w:rPr>
                <w:rFonts w:eastAsia="Times New Roman" w:cs="Arial"/>
                <w:sz w:val="16"/>
                <w:szCs w:val="16"/>
                <w:lang w:eastAsia="nl-NL"/>
              </w:rPr>
              <w:t>De applicatie is in staat om geautomatiseerd te controleren op nog niet betaalde rentebeschikkingen.</w:t>
            </w:r>
            <w:r w:rsidRPr="006B5E8E">
              <w:rPr>
                <w:rFonts w:cs="Arial"/>
                <w:color w:val="000000"/>
                <w:sz w:val="16"/>
                <w:szCs w:val="16"/>
              </w:rPr>
              <w:t xml:space="preserve"> </w:t>
            </w:r>
          </w:p>
        </w:tc>
        <w:tc>
          <w:tcPr>
            <w:tcW w:w="1404" w:type="dxa"/>
            <w:hideMark/>
          </w:tcPr>
          <w:p w14:paraId="560A4B6D" w14:textId="77777777" w:rsidR="001A6370" w:rsidRPr="006B5E8E" w:rsidRDefault="001A6370" w:rsidP="001A6370">
            <w:pPr>
              <w:jc w:val="center"/>
              <w:rPr>
                <w:rFonts w:cs="Arial"/>
                <w:color w:val="000000"/>
                <w:sz w:val="16"/>
                <w:szCs w:val="16"/>
              </w:rPr>
            </w:pPr>
            <w:r w:rsidRPr="006B5E8E">
              <w:rPr>
                <w:rFonts w:cs="Arial"/>
                <w:color w:val="000000"/>
                <w:sz w:val="16"/>
                <w:szCs w:val="16"/>
              </w:rPr>
              <w:t>Wens</w:t>
            </w:r>
          </w:p>
        </w:tc>
        <w:tc>
          <w:tcPr>
            <w:tcW w:w="938" w:type="dxa"/>
            <w:hideMark/>
          </w:tcPr>
          <w:p w14:paraId="63FC6824" w14:textId="77777777" w:rsidR="001A6370" w:rsidRPr="006B5E8E" w:rsidRDefault="001A6370" w:rsidP="001A6370">
            <w:pPr>
              <w:jc w:val="center"/>
              <w:rPr>
                <w:rFonts w:cs="Arial"/>
                <w:sz w:val="16"/>
                <w:szCs w:val="16"/>
              </w:rPr>
            </w:pPr>
            <w:r w:rsidRPr="006B5E8E">
              <w:rPr>
                <w:rFonts w:cs="Arial"/>
                <w:sz w:val="16"/>
                <w:szCs w:val="16"/>
              </w:rPr>
              <w:t>5</w:t>
            </w:r>
          </w:p>
        </w:tc>
      </w:tr>
      <w:tr w:rsidR="003A6B0E" w:rsidRPr="006B5E8E" w14:paraId="436F51D8" w14:textId="77777777" w:rsidTr="006B5E8E">
        <w:trPr>
          <w:trHeight w:val="225"/>
        </w:trPr>
        <w:tc>
          <w:tcPr>
            <w:tcW w:w="816" w:type="dxa"/>
          </w:tcPr>
          <w:p w14:paraId="1B053400"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1A892C2" w14:textId="77777777" w:rsidR="003A6B0E" w:rsidRPr="006B5E8E" w:rsidRDefault="003A6B0E" w:rsidP="00277946">
            <w:pPr>
              <w:spacing w:line="240" w:lineRule="auto"/>
              <w:jc w:val="center"/>
              <w:rPr>
                <w:rFonts w:eastAsia="Times New Roman" w:cs="Arial"/>
                <w:sz w:val="16"/>
                <w:szCs w:val="16"/>
                <w:lang w:eastAsia="nl-NL"/>
              </w:rPr>
            </w:pPr>
          </w:p>
          <w:p w14:paraId="2B12DD24" w14:textId="77777777" w:rsidR="003A6B0E" w:rsidRPr="006B5E8E" w:rsidRDefault="003A6B0E" w:rsidP="00277946">
            <w:pPr>
              <w:spacing w:line="240" w:lineRule="auto"/>
              <w:rPr>
                <w:rFonts w:eastAsia="Times New Roman" w:cs="Arial"/>
                <w:sz w:val="16"/>
                <w:szCs w:val="16"/>
                <w:lang w:eastAsia="nl-NL"/>
              </w:rPr>
            </w:pPr>
          </w:p>
          <w:p w14:paraId="7A950F0D" w14:textId="1D5D3DA9" w:rsidR="003A6B0E" w:rsidRPr="006B5E8E" w:rsidRDefault="003A6B0E" w:rsidP="00204353">
            <w:pPr>
              <w:spacing w:line="240" w:lineRule="auto"/>
              <w:rPr>
                <w:rFonts w:eastAsia="Times New Roman" w:cs="Arial"/>
                <w:sz w:val="16"/>
                <w:szCs w:val="16"/>
                <w:lang w:eastAsia="nl-NL"/>
              </w:rPr>
            </w:pPr>
          </w:p>
        </w:tc>
      </w:tr>
    </w:tbl>
    <w:p w14:paraId="20A3A982"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0352A5F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1AA9221"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158</w:t>
            </w:r>
          </w:p>
        </w:tc>
        <w:tc>
          <w:tcPr>
            <w:tcW w:w="6402" w:type="dxa"/>
            <w:hideMark/>
          </w:tcPr>
          <w:p w14:paraId="47B4D4C7"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hoe in de applicatie vorderingen oninbaar verklaart over meerdere belastingjaren, belastingsoorten en oninbare redenen. Beschrijf het hele proces zo duidelijk mogelijk.</w:t>
            </w:r>
          </w:p>
        </w:tc>
        <w:tc>
          <w:tcPr>
            <w:tcW w:w="1404" w:type="dxa"/>
            <w:hideMark/>
          </w:tcPr>
          <w:p w14:paraId="7F53B97F"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A0029DB"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7CA4FEA" w14:textId="77777777" w:rsidTr="006B5E8E">
        <w:trPr>
          <w:trHeight w:val="225"/>
        </w:trPr>
        <w:tc>
          <w:tcPr>
            <w:tcW w:w="816" w:type="dxa"/>
          </w:tcPr>
          <w:p w14:paraId="14B6457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F945B79" w14:textId="77777777" w:rsidR="003A6B0E" w:rsidRPr="006B5E8E" w:rsidRDefault="003A6B0E" w:rsidP="00277946">
            <w:pPr>
              <w:spacing w:line="240" w:lineRule="auto"/>
              <w:jc w:val="center"/>
              <w:rPr>
                <w:rFonts w:eastAsia="Times New Roman" w:cs="Arial"/>
                <w:sz w:val="16"/>
                <w:szCs w:val="16"/>
                <w:lang w:eastAsia="nl-NL"/>
              </w:rPr>
            </w:pPr>
          </w:p>
          <w:p w14:paraId="69860EFD" w14:textId="77777777" w:rsidR="003A6B0E" w:rsidRPr="006B5E8E" w:rsidRDefault="003A6B0E" w:rsidP="00277946">
            <w:pPr>
              <w:spacing w:line="240" w:lineRule="auto"/>
              <w:rPr>
                <w:rFonts w:eastAsia="Times New Roman" w:cs="Arial"/>
                <w:sz w:val="16"/>
                <w:szCs w:val="16"/>
                <w:lang w:eastAsia="nl-NL"/>
              </w:rPr>
            </w:pPr>
          </w:p>
          <w:p w14:paraId="4D105CF0" w14:textId="73A0ED1F" w:rsidR="003A6B0E" w:rsidRPr="006B5E8E" w:rsidRDefault="003A6B0E" w:rsidP="00204353">
            <w:pPr>
              <w:spacing w:line="240" w:lineRule="auto"/>
              <w:rPr>
                <w:rFonts w:eastAsia="Times New Roman" w:cs="Arial"/>
                <w:sz w:val="16"/>
                <w:szCs w:val="16"/>
                <w:lang w:eastAsia="nl-NL"/>
              </w:rPr>
            </w:pPr>
          </w:p>
        </w:tc>
      </w:tr>
    </w:tbl>
    <w:p w14:paraId="7768669F"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22CB8EF3"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B35DED0"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160</w:t>
            </w:r>
          </w:p>
        </w:tc>
        <w:tc>
          <w:tcPr>
            <w:tcW w:w="6402" w:type="dxa"/>
            <w:hideMark/>
          </w:tcPr>
          <w:p w14:paraId="5CB1D7E8"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op welke momenten de journaliseringsprocedure gestart kan worden en wat de voorwaarden zijn. Geef ook aan tot welk tijdstip de mutaties worden meegenomen.</w:t>
            </w:r>
          </w:p>
        </w:tc>
        <w:tc>
          <w:tcPr>
            <w:tcW w:w="1404" w:type="dxa"/>
            <w:hideMark/>
          </w:tcPr>
          <w:p w14:paraId="2DB4D359"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D1CBEAC"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CFE86BA" w14:textId="77777777" w:rsidTr="006B5E8E">
        <w:trPr>
          <w:trHeight w:val="225"/>
        </w:trPr>
        <w:tc>
          <w:tcPr>
            <w:tcW w:w="816" w:type="dxa"/>
          </w:tcPr>
          <w:p w14:paraId="7637B82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2A15D27" w14:textId="77777777" w:rsidR="003A6B0E" w:rsidRPr="006B5E8E" w:rsidRDefault="003A6B0E" w:rsidP="00277946">
            <w:pPr>
              <w:spacing w:line="240" w:lineRule="auto"/>
              <w:jc w:val="center"/>
              <w:rPr>
                <w:rFonts w:eastAsia="Times New Roman" w:cs="Arial"/>
                <w:sz w:val="16"/>
                <w:szCs w:val="16"/>
                <w:lang w:eastAsia="nl-NL"/>
              </w:rPr>
            </w:pPr>
          </w:p>
          <w:p w14:paraId="137F9409" w14:textId="77777777" w:rsidR="003A6B0E" w:rsidRPr="006B5E8E" w:rsidRDefault="003A6B0E" w:rsidP="00277946">
            <w:pPr>
              <w:spacing w:line="240" w:lineRule="auto"/>
              <w:rPr>
                <w:rFonts w:eastAsia="Times New Roman" w:cs="Arial"/>
                <w:sz w:val="16"/>
                <w:szCs w:val="16"/>
                <w:lang w:eastAsia="nl-NL"/>
              </w:rPr>
            </w:pPr>
          </w:p>
          <w:p w14:paraId="17FAD65E" w14:textId="187DED4D" w:rsidR="003A6B0E" w:rsidRPr="006B5E8E" w:rsidRDefault="003A6B0E" w:rsidP="00204353">
            <w:pPr>
              <w:spacing w:line="240" w:lineRule="auto"/>
              <w:rPr>
                <w:rFonts w:eastAsia="Times New Roman" w:cs="Arial"/>
                <w:sz w:val="16"/>
                <w:szCs w:val="16"/>
                <w:lang w:eastAsia="nl-NL"/>
              </w:rPr>
            </w:pPr>
          </w:p>
        </w:tc>
      </w:tr>
    </w:tbl>
    <w:p w14:paraId="1B83585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70074504"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8E132D0"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164</w:t>
            </w:r>
          </w:p>
        </w:tc>
        <w:tc>
          <w:tcPr>
            <w:tcW w:w="6402" w:type="dxa"/>
            <w:hideMark/>
          </w:tcPr>
          <w:p w14:paraId="12671F4C"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heeft de mogelijkheid om meerdere incasso momenten in te stellen.</w:t>
            </w:r>
          </w:p>
        </w:tc>
        <w:tc>
          <w:tcPr>
            <w:tcW w:w="1404" w:type="dxa"/>
            <w:hideMark/>
          </w:tcPr>
          <w:p w14:paraId="19284FE6"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A8DE141"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34FCC0C3" w14:textId="77777777" w:rsidTr="006B5E8E">
        <w:trPr>
          <w:trHeight w:val="225"/>
        </w:trPr>
        <w:tc>
          <w:tcPr>
            <w:tcW w:w="816" w:type="dxa"/>
          </w:tcPr>
          <w:p w14:paraId="61EF927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ED24A7A" w14:textId="77777777" w:rsidR="003A6B0E" w:rsidRPr="006B5E8E" w:rsidRDefault="003A6B0E" w:rsidP="00277946">
            <w:pPr>
              <w:spacing w:line="240" w:lineRule="auto"/>
              <w:jc w:val="center"/>
              <w:rPr>
                <w:rFonts w:eastAsia="Times New Roman" w:cs="Arial"/>
                <w:sz w:val="16"/>
                <w:szCs w:val="16"/>
                <w:lang w:eastAsia="nl-NL"/>
              </w:rPr>
            </w:pPr>
          </w:p>
          <w:p w14:paraId="247FF819" w14:textId="77777777" w:rsidR="003A6B0E" w:rsidRPr="006B5E8E" w:rsidRDefault="003A6B0E" w:rsidP="00277946">
            <w:pPr>
              <w:spacing w:line="240" w:lineRule="auto"/>
              <w:rPr>
                <w:rFonts w:eastAsia="Times New Roman" w:cs="Arial"/>
                <w:sz w:val="16"/>
                <w:szCs w:val="16"/>
                <w:lang w:eastAsia="nl-NL"/>
              </w:rPr>
            </w:pPr>
          </w:p>
          <w:p w14:paraId="56B9E7C1" w14:textId="1D04A8DC" w:rsidR="003A6B0E" w:rsidRPr="006B5E8E" w:rsidRDefault="003A6B0E" w:rsidP="00204353">
            <w:pPr>
              <w:spacing w:line="240" w:lineRule="auto"/>
              <w:rPr>
                <w:rFonts w:eastAsia="Times New Roman" w:cs="Arial"/>
                <w:sz w:val="16"/>
                <w:szCs w:val="16"/>
                <w:lang w:eastAsia="nl-NL"/>
              </w:rPr>
            </w:pPr>
          </w:p>
        </w:tc>
      </w:tr>
    </w:tbl>
    <w:p w14:paraId="5F7BD706"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7924F0B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CF4E762"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165</w:t>
            </w:r>
          </w:p>
        </w:tc>
        <w:tc>
          <w:tcPr>
            <w:tcW w:w="6402" w:type="dxa"/>
            <w:hideMark/>
          </w:tcPr>
          <w:p w14:paraId="4A5D6B2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ondersteunt één subject met meerdere rekeningnummers/IBAN voor automatische incasso(bij aanslagen zakelijk/privé).</w:t>
            </w:r>
          </w:p>
        </w:tc>
        <w:tc>
          <w:tcPr>
            <w:tcW w:w="1404" w:type="dxa"/>
            <w:hideMark/>
          </w:tcPr>
          <w:p w14:paraId="7CE474C1"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3601C27"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4AC7E058" w14:textId="77777777" w:rsidTr="006B5E8E">
        <w:trPr>
          <w:trHeight w:val="225"/>
        </w:trPr>
        <w:tc>
          <w:tcPr>
            <w:tcW w:w="816" w:type="dxa"/>
          </w:tcPr>
          <w:p w14:paraId="19346412"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9EFBF1D" w14:textId="77777777" w:rsidR="003A6B0E" w:rsidRPr="006B5E8E" w:rsidRDefault="003A6B0E" w:rsidP="00277946">
            <w:pPr>
              <w:spacing w:line="240" w:lineRule="auto"/>
              <w:jc w:val="center"/>
              <w:rPr>
                <w:rFonts w:eastAsia="Times New Roman" w:cs="Arial"/>
                <w:sz w:val="16"/>
                <w:szCs w:val="16"/>
                <w:lang w:eastAsia="nl-NL"/>
              </w:rPr>
            </w:pPr>
          </w:p>
          <w:p w14:paraId="4D837455" w14:textId="77777777" w:rsidR="003A6B0E" w:rsidRPr="006B5E8E" w:rsidRDefault="003A6B0E" w:rsidP="00277946">
            <w:pPr>
              <w:spacing w:line="240" w:lineRule="auto"/>
              <w:rPr>
                <w:rFonts w:eastAsia="Times New Roman" w:cs="Arial"/>
                <w:sz w:val="16"/>
                <w:szCs w:val="16"/>
                <w:lang w:eastAsia="nl-NL"/>
              </w:rPr>
            </w:pPr>
          </w:p>
          <w:p w14:paraId="161BFD0F" w14:textId="6BDA5E10" w:rsidR="003A6B0E" w:rsidRPr="006B5E8E" w:rsidRDefault="003A6B0E" w:rsidP="00204353">
            <w:pPr>
              <w:spacing w:line="240" w:lineRule="auto"/>
              <w:rPr>
                <w:rFonts w:eastAsia="Times New Roman" w:cs="Arial"/>
                <w:sz w:val="16"/>
                <w:szCs w:val="16"/>
                <w:lang w:eastAsia="nl-NL"/>
              </w:rPr>
            </w:pPr>
          </w:p>
        </w:tc>
      </w:tr>
    </w:tbl>
    <w:p w14:paraId="70F67D23"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57F15B8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B2B9A81"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167</w:t>
            </w:r>
          </w:p>
        </w:tc>
        <w:tc>
          <w:tcPr>
            <w:tcW w:w="6402" w:type="dxa"/>
            <w:hideMark/>
          </w:tcPr>
          <w:p w14:paraId="12D32B32"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mogelijkheid om bij een automatisch incasso aan te geven dat het in 1 termijn betaald wordt. Geef aan hoe dit kan?</w:t>
            </w:r>
          </w:p>
        </w:tc>
        <w:tc>
          <w:tcPr>
            <w:tcW w:w="1404" w:type="dxa"/>
            <w:hideMark/>
          </w:tcPr>
          <w:p w14:paraId="4A2CD8F5"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58C06E5"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043B3D87" w14:textId="77777777" w:rsidTr="006B5E8E">
        <w:trPr>
          <w:trHeight w:val="225"/>
        </w:trPr>
        <w:tc>
          <w:tcPr>
            <w:tcW w:w="816" w:type="dxa"/>
          </w:tcPr>
          <w:p w14:paraId="6150354F"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D1A028C" w14:textId="77777777" w:rsidR="003A6B0E" w:rsidRPr="006B5E8E" w:rsidRDefault="003A6B0E" w:rsidP="00277946">
            <w:pPr>
              <w:spacing w:line="240" w:lineRule="auto"/>
              <w:jc w:val="center"/>
              <w:rPr>
                <w:rFonts w:eastAsia="Times New Roman" w:cs="Arial"/>
                <w:sz w:val="16"/>
                <w:szCs w:val="16"/>
                <w:lang w:eastAsia="nl-NL"/>
              </w:rPr>
            </w:pPr>
          </w:p>
          <w:p w14:paraId="49E08F73" w14:textId="77777777" w:rsidR="003A6B0E" w:rsidRPr="006B5E8E" w:rsidRDefault="003A6B0E" w:rsidP="00277946">
            <w:pPr>
              <w:spacing w:line="240" w:lineRule="auto"/>
              <w:rPr>
                <w:rFonts w:eastAsia="Times New Roman" w:cs="Arial"/>
                <w:sz w:val="16"/>
                <w:szCs w:val="16"/>
                <w:lang w:eastAsia="nl-NL"/>
              </w:rPr>
            </w:pPr>
          </w:p>
          <w:p w14:paraId="598FFF1F" w14:textId="69CDD57E" w:rsidR="003A6B0E" w:rsidRPr="006B5E8E" w:rsidRDefault="003A6B0E" w:rsidP="00204353">
            <w:pPr>
              <w:spacing w:line="240" w:lineRule="auto"/>
              <w:rPr>
                <w:rFonts w:eastAsia="Times New Roman" w:cs="Arial"/>
                <w:sz w:val="16"/>
                <w:szCs w:val="16"/>
                <w:lang w:eastAsia="nl-NL"/>
              </w:rPr>
            </w:pPr>
          </w:p>
        </w:tc>
      </w:tr>
    </w:tbl>
    <w:p w14:paraId="6FB421C8"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1A6370" w:rsidRPr="006B5E8E" w14:paraId="7A0DEF6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C80E945" w14:textId="77777777" w:rsidR="001A6370" w:rsidRPr="006B5E8E" w:rsidRDefault="001A6370" w:rsidP="001A6370">
            <w:pPr>
              <w:spacing w:line="240" w:lineRule="auto"/>
              <w:jc w:val="center"/>
              <w:rPr>
                <w:rFonts w:eastAsia="Times New Roman" w:cs="Arial"/>
                <w:sz w:val="16"/>
                <w:szCs w:val="16"/>
                <w:lang w:eastAsia="nl-NL"/>
              </w:rPr>
            </w:pPr>
            <w:r w:rsidRPr="006B5E8E">
              <w:rPr>
                <w:rFonts w:eastAsia="Times New Roman" w:cs="Arial"/>
                <w:sz w:val="16"/>
                <w:szCs w:val="16"/>
                <w:lang w:eastAsia="nl-NL"/>
              </w:rPr>
              <w:t>179</w:t>
            </w:r>
          </w:p>
        </w:tc>
        <w:tc>
          <w:tcPr>
            <w:tcW w:w="6402" w:type="dxa"/>
            <w:hideMark/>
          </w:tcPr>
          <w:p w14:paraId="2881E066" w14:textId="77777777" w:rsidR="001A6370" w:rsidRPr="006B5E8E" w:rsidRDefault="001A6370"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in hoeveel klikken de oppervlakte van een deelobject gewijzigd kan worden.</w:t>
            </w:r>
          </w:p>
        </w:tc>
        <w:tc>
          <w:tcPr>
            <w:tcW w:w="1404" w:type="dxa"/>
            <w:hideMark/>
          </w:tcPr>
          <w:p w14:paraId="198A64ED"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D4E9097" w14:textId="77777777" w:rsidR="001A6370" w:rsidRPr="006B5E8E" w:rsidRDefault="001A6370"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691ABB63" w14:textId="77777777" w:rsidTr="006B5E8E">
        <w:trPr>
          <w:trHeight w:val="225"/>
        </w:trPr>
        <w:tc>
          <w:tcPr>
            <w:tcW w:w="816" w:type="dxa"/>
          </w:tcPr>
          <w:p w14:paraId="03A6610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0E5AB01" w14:textId="77777777" w:rsidR="003A6B0E" w:rsidRPr="006B5E8E" w:rsidRDefault="003A6B0E" w:rsidP="00277946">
            <w:pPr>
              <w:spacing w:line="240" w:lineRule="auto"/>
              <w:jc w:val="center"/>
              <w:rPr>
                <w:rFonts w:eastAsia="Times New Roman" w:cs="Arial"/>
                <w:sz w:val="16"/>
                <w:szCs w:val="16"/>
                <w:lang w:eastAsia="nl-NL"/>
              </w:rPr>
            </w:pPr>
          </w:p>
          <w:p w14:paraId="25DE0E32" w14:textId="77777777" w:rsidR="003A6B0E" w:rsidRPr="006B5E8E" w:rsidRDefault="003A6B0E" w:rsidP="00277946">
            <w:pPr>
              <w:spacing w:line="240" w:lineRule="auto"/>
              <w:rPr>
                <w:rFonts w:eastAsia="Times New Roman" w:cs="Arial"/>
                <w:sz w:val="16"/>
                <w:szCs w:val="16"/>
                <w:lang w:eastAsia="nl-NL"/>
              </w:rPr>
            </w:pPr>
          </w:p>
          <w:p w14:paraId="57155996" w14:textId="1BB44E6E" w:rsidR="003A6B0E" w:rsidRPr="006B5E8E" w:rsidRDefault="003A6B0E" w:rsidP="00204353">
            <w:pPr>
              <w:spacing w:line="240" w:lineRule="auto"/>
              <w:rPr>
                <w:rFonts w:eastAsia="Times New Roman" w:cs="Arial"/>
                <w:sz w:val="16"/>
                <w:szCs w:val="16"/>
                <w:lang w:eastAsia="nl-NL"/>
              </w:rPr>
            </w:pPr>
          </w:p>
        </w:tc>
      </w:tr>
    </w:tbl>
    <w:p w14:paraId="4193B462"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2CB486C6"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A7BF143"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180</w:t>
            </w:r>
          </w:p>
        </w:tc>
        <w:tc>
          <w:tcPr>
            <w:tcW w:w="6402" w:type="dxa"/>
            <w:hideMark/>
          </w:tcPr>
          <w:p w14:paraId="5FE37320"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in hoeveel klikken het Record 25 veld kan worden gevuld.</w:t>
            </w:r>
          </w:p>
        </w:tc>
        <w:tc>
          <w:tcPr>
            <w:tcW w:w="1404" w:type="dxa"/>
            <w:hideMark/>
          </w:tcPr>
          <w:p w14:paraId="33C4800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4702127"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25E54ABC" w14:textId="77777777" w:rsidTr="006B5E8E">
        <w:trPr>
          <w:trHeight w:val="225"/>
        </w:trPr>
        <w:tc>
          <w:tcPr>
            <w:tcW w:w="816" w:type="dxa"/>
          </w:tcPr>
          <w:p w14:paraId="24A316D9"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FB05029" w14:textId="77777777" w:rsidR="003A6B0E" w:rsidRPr="006B5E8E" w:rsidRDefault="003A6B0E" w:rsidP="00277946">
            <w:pPr>
              <w:spacing w:line="240" w:lineRule="auto"/>
              <w:jc w:val="center"/>
              <w:rPr>
                <w:rFonts w:eastAsia="Times New Roman" w:cs="Arial"/>
                <w:sz w:val="16"/>
                <w:szCs w:val="16"/>
                <w:lang w:eastAsia="nl-NL"/>
              </w:rPr>
            </w:pPr>
          </w:p>
          <w:p w14:paraId="49FFF9C1" w14:textId="77777777" w:rsidR="003A6B0E" w:rsidRPr="006B5E8E" w:rsidRDefault="003A6B0E" w:rsidP="00277946">
            <w:pPr>
              <w:spacing w:line="240" w:lineRule="auto"/>
              <w:rPr>
                <w:rFonts w:eastAsia="Times New Roman" w:cs="Arial"/>
                <w:sz w:val="16"/>
                <w:szCs w:val="16"/>
                <w:lang w:eastAsia="nl-NL"/>
              </w:rPr>
            </w:pPr>
          </w:p>
          <w:p w14:paraId="2D2CAC93" w14:textId="6B98480D" w:rsidR="003A6B0E" w:rsidRPr="006B5E8E" w:rsidRDefault="003A6B0E" w:rsidP="00204353">
            <w:pPr>
              <w:spacing w:line="240" w:lineRule="auto"/>
              <w:rPr>
                <w:rFonts w:eastAsia="Times New Roman" w:cs="Arial"/>
                <w:sz w:val="16"/>
                <w:szCs w:val="16"/>
                <w:lang w:eastAsia="nl-NL"/>
              </w:rPr>
            </w:pPr>
          </w:p>
        </w:tc>
      </w:tr>
    </w:tbl>
    <w:p w14:paraId="6870E523"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532C1D26"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E135D8F"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181</w:t>
            </w:r>
          </w:p>
        </w:tc>
        <w:tc>
          <w:tcPr>
            <w:tcW w:w="6402" w:type="dxa"/>
            <w:hideMark/>
          </w:tcPr>
          <w:p w14:paraId="57F91BBA"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Is het mogelijk om in de luchtfoto objecten te selecteren en deze daarna te kunnen muteren. Geef aan hoe dit kan.</w:t>
            </w:r>
          </w:p>
        </w:tc>
        <w:tc>
          <w:tcPr>
            <w:tcW w:w="1404" w:type="dxa"/>
            <w:hideMark/>
          </w:tcPr>
          <w:p w14:paraId="0AA9942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6A64184"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15F68E75" w14:textId="77777777" w:rsidTr="006B5E8E">
        <w:trPr>
          <w:trHeight w:val="225"/>
        </w:trPr>
        <w:tc>
          <w:tcPr>
            <w:tcW w:w="816" w:type="dxa"/>
          </w:tcPr>
          <w:p w14:paraId="5E671D7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4E3005B" w14:textId="77777777" w:rsidR="003A6B0E" w:rsidRPr="006B5E8E" w:rsidRDefault="003A6B0E" w:rsidP="00277946">
            <w:pPr>
              <w:spacing w:line="240" w:lineRule="auto"/>
              <w:jc w:val="center"/>
              <w:rPr>
                <w:rFonts w:eastAsia="Times New Roman" w:cs="Arial"/>
                <w:sz w:val="16"/>
                <w:szCs w:val="16"/>
                <w:lang w:eastAsia="nl-NL"/>
              </w:rPr>
            </w:pPr>
          </w:p>
          <w:p w14:paraId="03916287" w14:textId="77777777" w:rsidR="003A6B0E" w:rsidRPr="006B5E8E" w:rsidRDefault="003A6B0E" w:rsidP="00277946">
            <w:pPr>
              <w:spacing w:line="240" w:lineRule="auto"/>
              <w:rPr>
                <w:rFonts w:eastAsia="Times New Roman" w:cs="Arial"/>
                <w:sz w:val="16"/>
                <w:szCs w:val="16"/>
                <w:lang w:eastAsia="nl-NL"/>
              </w:rPr>
            </w:pPr>
          </w:p>
          <w:p w14:paraId="423C14CB" w14:textId="49F0C0CC" w:rsidR="003A6B0E" w:rsidRPr="006B5E8E" w:rsidRDefault="003A6B0E" w:rsidP="00204353">
            <w:pPr>
              <w:spacing w:line="240" w:lineRule="auto"/>
              <w:rPr>
                <w:rFonts w:eastAsia="Times New Roman" w:cs="Arial"/>
                <w:sz w:val="16"/>
                <w:szCs w:val="16"/>
                <w:lang w:eastAsia="nl-NL"/>
              </w:rPr>
            </w:pPr>
          </w:p>
        </w:tc>
      </w:tr>
    </w:tbl>
    <w:p w14:paraId="2EC3E8C2"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63E32202"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CC5348B"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182</w:t>
            </w:r>
          </w:p>
        </w:tc>
        <w:tc>
          <w:tcPr>
            <w:tcW w:w="6402" w:type="dxa"/>
            <w:hideMark/>
          </w:tcPr>
          <w:p w14:paraId="247D78B6"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Is het mogelijk om met 1 klik naar het aanliggende object te gaan en tegelijk wordt het visueel gemaakt. Geef aan hoe dit kan.</w:t>
            </w:r>
          </w:p>
        </w:tc>
        <w:tc>
          <w:tcPr>
            <w:tcW w:w="1404" w:type="dxa"/>
            <w:hideMark/>
          </w:tcPr>
          <w:p w14:paraId="7C8CAB24"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B8E79CB"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4F92B6EF" w14:textId="77777777" w:rsidTr="006B5E8E">
        <w:trPr>
          <w:trHeight w:val="225"/>
        </w:trPr>
        <w:tc>
          <w:tcPr>
            <w:tcW w:w="816" w:type="dxa"/>
          </w:tcPr>
          <w:p w14:paraId="1B9C8896"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F309E82" w14:textId="77777777" w:rsidR="003A6B0E" w:rsidRPr="006B5E8E" w:rsidRDefault="003A6B0E" w:rsidP="00277946">
            <w:pPr>
              <w:spacing w:line="240" w:lineRule="auto"/>
              <w:jc w:val="center"/>
              <w:rPr>
                <w:rFonts w:eastAsia="Times New Roman" w:cs="Arial"/>
                <w:sz w:val="16"/>
                <w:szCs w:val="16"/>
                <w:lang w:eastAsia="nl-NL"/>
              </w:rPr>
            </w:pPr>
          </w:p>
          <w:p w14:paraId="673DCE05" w14:textId="77777777" w:rsidR="003A6B0E" w:rsidRPr="006B5E8E" w:rsidRDefault="003A6B0E" w:rsidP="00277946">
            <w:pPr>
              <w:spacing w:line="240" w:lineRule="auto"/>
              <w:rPr>
                <w:rFonts w:eastAsia="Times New Roman" w:cs="Arial"/>
                <w:sz w:val="16"/>
                <w:szCs w:val="16"/>
                <w:lang w:eastAsia="nl-NL"/>
              </w:rPr>
            </w:pPr>
          </w:p>
          <w:p w14:paraId="51F56E3B" w14:textId="0416175D" w:rsidR="003A6B0E" w:rsidRPr="006B5E8E" w:rsidRDefault="003A6B0E" w:rsidP="00204353">
            <w:pPr>
              <w:spacing w:line="240" w:lineRule="auto"/>
              <w:rPr>
                <w:rFonts w:eastAsia="Times New Roman" w:cs="Arial"/>
                <w:sz w:val="16"/>
                <w:szCs w:val="16"/>
                <w:lang w:eastAsia="nl-NL"/>
              </w:rPr>
            </w:pPr>
          </w:p>
        </w:tc>
      </w:tr>
    </w:tbl>
    <w:p w14:paraId="4A80BF12"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445D1E5D"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82F03F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183</w:t>
            </w:r>
          </w:p>
        </w:tc>
        <w:tc>
          <w:tcPr>
            <w:tcW w:w="6402" w:type="dxa"/>
            <w:hideMark/>
          </w:tcPr>
          <w:p w14:paraId="4EB8AA58" w14:textId="3C37B621"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Geef aan hoe je bulkverwerkingen van nieuwe </w:t>
            </w:r>
            <w:r w:rsidR="00D477FF" w:rsidRPr="006B5E8E">
              <w:rPr>
                <w:rFonts w:eastAsia="Times New Roman" w:cs="Arial"/>
                <w:sz w:val="16"/>
                <w:szCs w:val="16"/>
                <w:lang w:eastAsia="nl-NL"/>
              </w:rPr>
              <w:t>WOZ-objecten</w:t>
            </w:r>
            <w:r w:rsidRPr="006B5E8E">
              <w:rPr>
                <w:rFonts w:eastAsia="Times New Roman" w:cs="Arial"/>
                <w:sz w:val="16"/>
                <w:szCs w:val="16"/>
                <w:lang w:eastAsia="nl-NL"/>
              </w:rPr>
              <w:t xml:space="preserve"> in de belastingapplicatie kunt uitvoeren. Geef aan hoe dit kant?</w:t>
            </w:r>
          </w:p>
        </w:tc>
        <w:tc>
          <w:tcPr>
            <w:tcW w:w="1404" w:type="dxa"/>
            <w:hideMark/>
          </w:tcPr>
          <w:p w14:paraId="1D6BDCF8"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E08D841"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5486A99E" w14:textId="77777777" w:rsidTr="006B5E8E">
        <w:trPr>
          <w:trHeight w:val="225"/>
        </w:trPr>
        <w:tc>
          <w:tcPr>
            <w:tcW w:w="816" w:type="dxa"/>
          </w:tcPr>
          <w:p w14:paraId="4362AD14"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B96A332" w14:textId="77777777" w:rsidR="003A6B0E" w:rsidRPr="006B5E8E" w:rsidRDefault="003A6B0E" w:rsidP="00277946">
            <w:pPr>
              <w:spacing w:line="240" w:lineRule="auto"/>
              <w:jc w:val="center"/>
              <w:rPr>
                <w:rFonts w:eastAsia="Times New Roman" w:cs="Arial"/>
                <w:sz w:val="16"/>
                <w:szCs w:val="16"/>
                <w:lang w:eastAsia="nl-NL"/>
              </w:rPr>
            </w:pPr>
          </w:p>
          <w:p w14:paraId="1CFF8138" w14:textId="77777777" w:rsidR="003A6B0E" w:rsidRPr="006B5E8E" w:rsidRDefault="003A6B0E" w:rsidP="00277946">
            <w:pPr>
              <w:spacing w:line="240" w:lineRule="auto"/>
              <w:rPr>
                <w:rFonts w:eastAsia="Times New Roman" w:cs="Arial"/>
                <w:sz w:val="16"/>
                <w:szCs w:val="16"/>
                <w:lang w:eastAsia="nl-NL"/>
              </w:rPr>
            </w:pPr>
          </w:p>
          <w:p w14:paraId="19DD2950" w14:textId="72F4AD79" w:rsidR="003A6B0E" w:rsidRPr="006B5E8E" w:rsidRDefault="003A6B0E" w:rsidP="00204353">
            <w:pPr>
              <w:spacing w:line="240" w:lineRule="auto"/>
              <w:rPr>
                <w:rFonts w:eastAsia="Times New Roman" w:cs="Arial"/>
                <w:sz w:val="16"/>
                <w:szCs w:val="16"/>
                <w:lang w:eastAsia="nl-NL"/>
              </w:rPr>
            </w:pPr>
          </w:p>
        </w:tc>
      </w:tr>
    </w:tbl>
    <w:p w14:paraId="4D25FE25"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48E2EC1E"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4593B2E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185</w:t>
            </w:r>
          </w:p>
        </w:tc>
        <w:tc>
          <w:tcPr>
            <w:tcW w:w="6402" w:type="dxa"/>
            <w:hideMark/>
          </w:tcPr>
          <w:p w14:paraId="4E43EDA3" w14:textId="30CB4750"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Beschrijf hoe een relaties tussen sluimerende </w:t>
            </w:r>
            <w:r w:rsidR="00D477FF" w:rsidRPr="006B5E8E">
              <w:rPr>
                <w:rFonts w:eastAsia="Times New Roman" w:cs="Arial"/>
                <w:sz w:val="16"/>
                <w:szCs w:val="16"/>
                <w:lang w:eastAsia="nl-NL"/>
              </w:rPr>
              <w:t>WOZ-</w:t>
            </w:r>
            <w:r w:rsidRPr="006B5E8E">
              <w:rPr>
                <w:rFonts w:eastAsia="Times New Roman" w:cs="Arial"/>
                <w:sz w:val="16"/>
                <w:szCs w:val="16"/>
                <w:lang w:eastAsia="nl-NL"/>
              </w:rPr>
              <w:t>objecten en  reële objecten gemaakt worden.</w:t>
            </w:r>
          </w:p>
        </w:tc>
        <w:tc>
          <w:tcPr>
            <w:tcW w:w="1404" w:type="dxa"/>
            <w:hideMark/>
          </w:tcPr>
          <w:p w14:paraId="1F006141"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C9FC8B0"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3A6B0E" w:rsidRPr="006B5E8E" w14:paraId="0C411347" w14:textId="77777777" w:rsidTr="006B5E8E">
        <w:trPr>
          <w:trHeight w:val="225"/>
        </w:trPr>
        <w:tc>
          <w:tcPr>
            <w:tcW w:w="816" w:type="dxa"/>
          </w:tcPr>
          <w:p w14:paraId="44890F31"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918B1E7" w14:textId="77777777" w:rsidR="003A6B0E" w:rsidRPr="006B5E8E" w:rsidRDefault="003A6B0E" w:rsidP="00277946">
            <w:pPr>
              <w:spacing w:line="240" w:lineRule="auto"/>
              <w:jc w:val="center"/>
              <w:rPr>
                <w:rFonts w:eastAsia="Times New Roman" w:cs="Arial"/>
                <w:sz w:val="16"/>
                <w:szCs w:val="16"/>
                <w:lang w:eastAsia="nl-NL"/>
              </w:rPr>
            </w:pPr>
          </w:p>
          <w:p w14:paraId="236DC25D" w14:textId="77777777" w:rsidR="003A6B0E" w:rsidRPr="006B5E8E" w:rsidRDefault="003A6B0E" w:rsidP="00277946">
            <w:pPr>
              <w:spacing w:line="240" w:lineRule="auto"/>
              <w:rPr>
                <w:rFonts w:eastAsia="Times New Roman" w:cs="Arial"/>
                <w:sz w:val="16"/>
                <w:szCs w:val="16"/>
                <w:lang w:eastAsia="nl-NL"/>
              </w:rPr>
            </w:pPr>
          </w:p>
          <w:p w14:paraId="23659CE7" w14:textId="6DE7331F" w:rsidR="003A6B0E" w:rsidRPr="006B5E8E" w:rsidRDefault="003A6B0E" w:rsidP="00204353">
            <w:pPr>
              <w:spacing w:line="240" w:lineRule="auto"/>
              <w:rPr>
                <w:rFonts w:eastAsia="Times New Roman" w:cs="Arial"/>
                <w:sz w:val="16"/>
                <w:szCs w:val="16"/>
                <w:lang w:eastAsia="nl-NL"/>
              </w:rPr>
            </w:pPr>
          </w:p>
        </w:tc>
      </w:tr>
    </w:tbl>
    <w:p w14:paraId="378D379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31320436"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F9ADA4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186</w:t>
            </w:r>
          </w:p>
        </w:tc>
        <w:tc>
          <w:tcPr>
            <w:tcW w:w="6402" w:type="dxa"/>
            <w:hideMark/>
          </w:tcPr>
          <w:p w14:paraId="32B391C8" w14:textId="607EE135"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Geef aan of de totale </w:t>
            </w:r>
            <w:r w:rsidR="00D477FF" w:rsidRPr="006B5E8E">
              <w:rPr>
                <w:rFonts w:eastAsia="Times New Roman" w:cs="Arial"/>
                <w:sz w:val="16"/>
                <w:szCs w:val="16"/>
                <w:lang w:eastAsia="nl-NL"/>
              </w:rPr>
              <w:t>GO-oppervlakte</w:t>
            </w:r>
            <w:r w:rsidRPr="006B5E8E">
              <w:rPr>
                <w:rFonts w:eastAsia="Times New Roman" w:cs="Arial"/>
                <w:sz w:val="16"/>
                <w:szCs w:val="16"/>
                <w:lang w:eastAsia="nl-NL"/>
              </w:rPr>
              <w:t xml:space="preserve"> van een object weergegeven wordt op het objectenscherm (overzicht). De totale </w:t>
            </w:r>
            <w:r w:rsidR="00D477FF" w:rsidRPr="006B5E8E">
              <w:rPr>
                <w:rFonts w:eastAsia="Times New Roman" w:cs="Arial"/>
                <w:sz w:val="16"/>
                <w:szCs w:val="16"/>
                <w:lang w:eastAsia="nl-NL"/>
              </w:rPr>
              <w:t>GO-oppervlakte</w:t>
            </w:r>
            <w:r w:rsidRPr="006B5E8E">
              <w:rPr>
                <w:rFonts w:eastAsia="Times New Roman" w:cs="Arial"/>
                <w:sz w:val="16"/>
                <w:szCs w:val="16"/>
                <w:lang w:eastAsia="nl-NL"/>
              </w:rPr>
              <w:t xml:space="preserve"> is het 1100 deel samen </w:t>
            </w:r>
            <w:r w:rsidR="00D477FF" w:rsidRPr="006B5E8E">
              <w:rPr>
                <w:rFonts w:eastAsia="Times New Roman" w:cs="Arial"/>
                <w:sz w:val="16"/>
                <w:szCs w:val="16"/>
                <w:lang w:eastAsia="nl-NL"/>
              </w:rPr>
              <w:t>met alle</w:t>
            </w:r>
            <w:r w:rsidRPr="006B5E8E">
              <w:rPr>
                <w:rFonts w:eastAsia="Times New Roman" w:cs="Arial"/>
                <w:sz w:val="16"/>
                <w:szCs w:val="16"/>
                <w:lang w:eastAsia="nl-NL"/>
              </w:rPr>
              <w:t xml:space="preserve"> deelobjecten die gekoppeld zijn aan het 1100 deel (</w:t>
            </w:r>
            <w:r w:rsidR="00D477FF" w:rsidRPr="006B5E8E">
              <w:rPr>
                <w:rFonts w:eastAsia="Times New Roman" w:cs="Arial"/>
                <w:sz w:val="16"/>
                <w:szCs w:val="16"/>
                <w:lang w:eastAsia="nl-NL"/>
              </w:rPr>
              <w:t>exclusief</w:t>
            </w:r>
            <w:r w:rsidRPr="006B5E8E">
              <w:rPr>
                <w:rFonts w:eastAsia="Times New Roman" w:cs="Arial"/>
                <w:sz w:val="16"/>
                <w:szCs w:val="16"/>
                <w:lang w:eastAsia="nl-NL"/>
              </w:rPr>
              <w:t xml:space="preserve"> grond). Geef ook aan of de BAG oppervlakte te zien is op het scherm.</w:t>
            </w:r>
          </w:p>
        </w:tc>
        <w:tc>
          <w:tcPr>
            <w:tcW w:w="1404" w:type="dxa"/>
            <w:hideMark/>
          </w:tcPr>
          <w:p w14:paraId="2DEC78E7"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3E70830"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1372B3DB" w14:textId="77777777" w:rsidTr="006B5E8E">
        <w:trPr>
          <w:trHeight w:val="225"/>
        </w:trPr>
        <w:tc>
          <w:tcPr>
            <w:tcW w:w="816" w:type="dxa"/>
          </w:tcPr>
          <w:p w14:paraId="66D85F3C"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5CA75EA" w14:textId="77777777" w:rsidR="003A6B0E" w:rsidRPr="006B5E8E" w:rsidRDefault="003A6B0E" w:rsidP="00277946">
            <w:pPr>
              <w:spacing w:line="240" w:lineRule="auto"/>
              <w:jc w:val="center"/>
              <w:rPr>
                <w:rFonts w:eastAsia="Times New Roman" w:cs="Arial"/>
                <w:sz w:val="16"/>
                <w:szCs w:val="16"/>
                <w:lang w:eastAsia="nl-NL"/>
              </w:rPr>
            </w:pPr>
          </w:p>
          <w:p w14:paraId="131A41D1" w14:textId="77777777" w:rsidR="003A6B0E" w:rsidRPr="006B5E8E" w:rsidRDefault="003A6B0E" w:rsidP="00277946">
            <w:pPr>
              <w:spacing w:line="240" w:lineRule="auto"/>
              <w:rPr>
                <w:rFonts w:eastAsia="Times New Roman" w:cs="Arial"/>
                <w:sz w:val="16"/>
                <w:szCs w:val="16"/>
                <w:lang w:eastAsia="nl-NL"/>
              </w:rPr>
            </w:pPr>
          </w:p>
          <w:p w14:paraId="2F921D16" w14:textId="6C3A19C6" w:rsidR="003A6B0E" w:rsidRPr="006B5E8E" w:rsidRDefault="003A6B0E" w:rsidP="00F60A59">
            <w:pPr>
              <w:spacing w:line="240" w:lineRule="auto"/>
              <w:rPr>
                <w:rFonts w:eastAsia="Times New Roman" w:cs="Arial"/>
                <w:sz w:val="16"/>
                <w:szCs w:val="16"/>
                <w:lang w:eastAsia="nl-NL"/>
              </w:rPr>
            </w:pPr>
          </w:p>
        </w:tc>
      </w:tr>
    </w:tbl>
    <w:p w14:paraId="326A8A63"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072A7566"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C4BC9C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187</w:t>
            </w:r>
          </w:p>
        </w:tc>
        <w:tc>
          <w:tcPr>
            <w:tcW w:w="6402" w:type="dxa"/>
            <w:hideMark/>
          </w:tcPr>
          <w:p w14:paraId="42890B59"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Heeft de applicatie ook BAG – WOZ verschil Gebruiksoppervlakte signalering rapportage.</w:t>
            </w:r>
          </w:p>
        </w:tc>
        <w:tc>
          <w:tcPr>
            <w:tcW w:w="1404" w:type="dxa"/>
            <w:hideMark/>
          </w:tcPr>
          <w:p w14:paraId="1E851B51"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375BEE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330A016D" w14:textId="77777777" w:rsidTr="006B5E8E">
        <w:trPr>
          <w:trHeight w:val="225"/>
        </w:trPr>
        <w:tc>
          <w:tcPr>
            <w:tcW w:w="816" w:type="dxa"/>
          </w:tcPr>
          <w:p w14:paraId="02E681BB"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00B94D6" w14:textId="77777777" w:rsidR="003A6B0E" w:rsidRPr="006B5E8E" w:rsidRDefault="003A6B0E" w:rsidP="00277946">
            <w:pPr>
              <w:spacing w:line="240" w:lineRule="auto"/>
              <w:jc w:val="center"/>
              <w:rPr>
                <w:rFonts w:eastAsia="Times New Roman" w:cs="Arial"/>
                <w:sz w:val="16"/>
                <w:szCs w:val="16"/>
                <w:lang w:eastAsia="nl-NL"/>
              </w:rPr>
            </w:pPr>
          </w:p>
          <w:p w14:paraId="3759AE89" w14:textId="77777777" w:rsidR="003A6B0E" w:rsidRPr="006B5E8E" w:rsidRDefault="003A6B0E" w:rsidP="00277946">
            <w:pPr>
              <w:spacing w:line="240" w:lineRule="auto"/>
              <w:rPr>
                <w:rFonts w:eastAsia="Times New Roman" w:cs="Arial"/>
                <w:sz w:val="16"/>
                <w:szCs w:val="16"/>
                <w:lang w:eastAsia="nl-NL"/>
              </w:rPr>
            </w:pPr>
          </w:p>
          <w:p w14:paraId="402DAB1B" w14:textId="496B4A62" w:rsidR="003A6B0E" w:rsidRPr="006B5E8E" w:rsidRDefault="003A6B0E" w:rsidP="00204353">
            <w:pPr>
              <w:spacing w:line="240" w:lineRule="auto"/>
              <w:rPr>
                <w:rFonts w:eastAsia="Times New Roman" w:cs="Arial"/>
                <w:sz w:val="16"/>
                <w:szCs w:val="16"/>
                <w:lang w:eastAsia="nl-NL"/>
              </w:rPr>
            </w:pPr>
          </w:p>
        </w:tc>
      </w:tr>
    </w:tbl>
    <w:p w14:paraId="21E58B8A"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3F9C7FB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E26F7E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189</w:t>
            </w:r>
          </w:p>
        </w:tc>
        <w:tc>
          <w:tcPr>
            <w:tcW w:w="6402" w:type="dxa"/>
            <w:hideMark/>
          </w:tcPr>
          <w:p w14:paraId="38018A20"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Hoe laat de applicatie zien op het scherm dat een deelobject is gemuteerd of is toegevoegd. Geef aan hoe?</w:t>
            </w:r>
          </w:p>
        </w:tc>
        <w:tc>
          <w:tcPr>
            <w:tcW w:w="1404" w:type="dxa"/>
            <w:hideMark/>
          </w:tcPr>
          <w:p w14:paraId="2E1CB76E"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EB5CD9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7FDB4B8F" w14:textId="77777777" w:rsidTr="006B5E8E">
        <w:trPr>
          <w:trHeight w:val="225"/>
        </w:trPr>
        <w:tc>
          <w:tcPr>
            <w:tcW w:w="816" w:type="dxa"/>
          </w:tcPr>
          <w:p w14:paraId="71DC0D88"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1FFFEE3" w14:textId="77777777" w:rsidR="003A6B0E" w:rsidRPr="006B5E8E" w:rsidRDefault="003A6B0E" w:rsidP="00277946">
            <w:pPr>
              <w:spacing w:line="240" w:lineRule="auto"/>
              <w:jc w:val="center"/>
              <w:rPr>
                <w:rFonts w:eastAsia="Times New Roman" w:cs="Arial"/>
                <w:sz w:val="16"/>
                <w:szCs w:val="16"/>
                <w:lang w:eastAsia="nl-NL"/>
              </w:rPr>
            </w:pPr>
          </w:p>
          <w:p w14:paraId="74E21444" w14:textId="77777777" w:rsidR="003A6B0E" w:rsidRPr="006B5E8E" w:rsidRDefault="003A6B0E" w:rsidP="00277946">
            <w:pPr>
              <w:spacing w:line="240" w:lineRule="auto"/>
              <w:rPr>
                <w:rFonts w:eastAsia="Times New Roman" w:cs="Arial"/>
                <w:sz w:val="16"/>
                <w:szCs w:val="16"/>
                <w:lang w:eastAsia="nl-NL"/>
              </w:rPr>
            </w:pPr>
          </w:p>
          <w:p w14:paraId="1D73D5BC" w14:textId="626589F7" w:rsidR="003A6B0E" w:rsidRPr="006B5E8E" w:rsidRDefault="003A6B0E" w:rsidP="00204353">
            <w:pPr>
              <w:spacing w:line="240" w:lineRule="auto"/>
              <w:rPr>
                <w:rFonts w:eastAsia="Times New Roman" w:cs="Arial"/>
                <w:sz w:val="16"/>
                <w:szCs w:val="16"/>
                <w:lang w:eastAsia="nl-NL"/>
              </w:rPr>
            </w:pPr>
          </w:p>
        </w:tc>
      </w:tr>
    </w:tbl>
    <w:p w14:paraId="1AEEAAFB"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04A9009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12226BD"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211</w:t>
            </w:r>
          </w:p>
        </w:tc>
        <w:tc>
          <w:tcPr>
            <w:tcW w:w="6402" w:type="dxa"/>
            <w:hideMark/>
          </w:tcPr>
          <w:p w14:paraId="26350C69"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geeft een melding bij het inboeken van een bezwaar dat er reeds een bezwaar loopt. Voorbeeld burger doet zowel via Digitale balie als via de post een bezwaar.</w:t>
            </w:r>
          </w:p>
        </w:tc>
        <w:tc>
          <w:tcPr>
            <w:tcW w:w="1404" w:type="dxa"/>
            <w:hideMark/>
          </w:tcPr>
          <w:p w14:paraId="5C29D343"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B9A973E"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3A6B0E" w:rsidRPr="006B5E8E" w14:paraId="155C0BD9" w14:textId="77777777" w:rsidTr="006B5E8E">
        <w:trPr>
          <w:trHeight w:val="225"/>
        </w:trPr>
        <w:tc>
          <w:tcPr>
            <w:tcW w:w="816" w:type="dxa"/>
          </w:tcPr>
          <w:p w14:paraId="62876263" w14:textId="77777777" w:rsidR="003A6B0E" w:rsidRPr="006B5E8E" w:rsidRDefault="003A6B0E"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ED65424" w14:textId="77777777" w:rsidR="003A6B0E" w:rsidRPr="006B5E8E" w:rsidRDefault="003A6B0E" w:rsidP="00277946">
            <w:pPr>
              <w:spacing w:line="240" w:lineRule="auto"/>
              <w:jc w:val="center"/>
              <w:rPr>
                <w:rFonts w:eastAsia="Times New Roman" w:cs="Arial"/>
                <w:sz w:val="16"/>
                <w:szCs w:val="16"/>
                <w:lang w:eastAsia="nl-NL"/>
              </w:rPr>
            </w:pPr>
          </w:p>
          <w:p w14:paraId="7F66E3A8" w14:textId="77777777" w:rsidR="003A6B0E" w:rsidRPr="006B5E8E" w:rsidRDefault="003A6B0E" w:rsidP="00277946">
            <w:pPr>
              <w:spacing w:line="240" w:lineRule="auto"/>
              <w:rPr>
                <w:rFonts w:eastAsia="Times New Roman" w:cs="Arial"/>
                <w:sz w:val="16"/>
                <w:szCs w:val="16"/>
                <w:lang w:eastAsia="nl-NL"/>
              </w:rPr>
            </w:pPr>
          </w:p>
          <w:p w14:paraId="686F6AAB" w14:textId="743B5C67" w:rsidR="003A6B0E" w:rsidRPr="006B5E8E" w:rsidRDefault="003A6B0E" w:rsidP="00204353">
            <w:pPr>
              <w:spacing w:line="240" w:lineRule="auto"/>
              <w:rPr>
                <w:rFonts w:eastAsia="Times New Roman" w:cs="Arial"/>
                <w:sz w:val="16"/>
                <w:szCs w:val="16"/>
                <w:lang w:eastAsia="nl-NL"/>
              </w:rPr>
            </w:pPr>
          </w:p>
        </w:tc>
      </w:tr>
    </w:tbl>
    <w:p w14:paraId="073F42A0" w14:textId="77777777" w:rsidR="003A6B0E" w:rsidRPr="006B5E8E" w:rsidRDefault="003A6B0E"/>
    <w:tbl>
      <w:tblPr>
        <w:tblStyle w:val="stlTabel"/>
        <w:tblW w:w="9560" w:type="dxa"/>
        <w:tblLook w:val="04A0" w:firstRow="1" w:lastRow="0" w:firstColumn="1" w:lastColumn="0" w:noHBand="0" w:noVBand="1"/>
      </w:tblPr>
      <w:tblGrid>
        <w:gridCol w:w="816"/>
        <w:gridCol w:w="6402"/>
        <w:gridCol w:w="1404"/>
        <w:gridCol w:w="938"/>
      </w:tblGrid>
      <w:tr w:rsidR="00277946" w:rsidRPr="006B5E8E" w14:paraId="5A83A403"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0EBAFD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212</w:t>
            </w:r>
          </w:p>
        </w:tc>
        <w:tc>
          <w:tcPr>
            <w:tcW w:w="6402" w:type="dxa"/>
            <w:hideMark/>
          </w:tcPr>
          <w:p w14:paraId="0CC5C265"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Het is altijd mogelijk om documenten te koppelen aan een zaak. Bij zowel actieve als afgeronde zaken. Geef aan hoe dit kan.</w:t>
            </w:r>
          </w:p>
        </w:tc>
        <w:tc>
          <w:tcPr>
            <w:tcW w:w="1404" w:type="dxa"/>
            <w:hideMark/>
          </w:tcPr>
          <w:p w14:paraId="19BF56C3"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5C7047E9"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3F0FB566" w14:textId="77777777" w:rsidTr="006B5E8E">
        <w:trPr>
          <w:trHeight w:val="225"/>
        </w:trPr>
        <w:tc>
          <w:tcPr>
            <w:tcW w:w="816" w:type="dxa"/>
          </w:tcPr>
          <w:p w14:paraId="0737F64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8F01747" w14:textId="77777777" w:rsidR="00277946" w:rsidRPr="006B5E8E" w:rsidRDefault="00277946" w:rsidP="00277946">
            <w:pPr>
              <w:spacing w:line="240" w:lineRule="auto"/>
              <w:jc w:val="center"/>
              <w:rPr>
                <w:rFonts w:eastAsia="Times New Roman" w:cs="Arial"/>
                <w:sz w:val="16"/>
                <w:szCs w:val="16"/>
                <w:lang w:eastAsia="nl-NL"/>
              </w:rPr>
            </w:pPr>
          </w:p>
          <w:p w14:paraId="7DB9C094" w14:textId="77777777" w:rsidR="00277946" w:rsidRPr="006B5E8E" w:rsidRDefault="00277946" w:rsidP="00277946">
            <w:pPr>
              <w:spacing w:line="240" w:lineRule="auto"/>
              <w:rPr>
                <w:rFonts w:eastAsia="Times New Roman" w:cs="Arial"/>
                <w:sz w:val="16"/>
                <w:szCs w:val="16"/>
                <w:lang w:eastAsia="nl-NL"/>
              </w:rPr>
            </w:pPr>
          </w:p>
          <w:p w14:paraId="7EE5558B" w14:textId="5F6E9F8A" w:rsidR="00277946" w:rsidRPr="006B5E8E" w:rsidRDefault="00277946" w:rsidP="00204353">
            <w:pPr>
              <w:spacing w:line="240" w:lineRule="auto"/>
              <w:rPr>
                <w:rFonts w:eastAsia="Times New Roman" w:cs="Arial"/>
                <w:sz w:val="16"/>
                <w:szCs w:val="16"/>
                <w:lang w:eastAsia="nl-NL"/>
              </w:rPr>
            </w:pPr>
          </w:p>
        </w:tc>
      </w:tr>
    </w:tbl>
    <w:p w14:paraId="58AEE64A"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7E0F7903"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8C595B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215</w:t>
            </w:r>
          </w:p>
        </w:tc>
        <w:tc>
          <w:tcPr>
            <w:tcW w:w="6402" w:type="dxa"/>
            <w:hideMark/>
          </w:tcPr>
          <w:p w14:paraId="5F0DC92D"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is in staat om metadata van hoorzittingen toe te kunnen voegen:</w:t>
            </w:r>
            <w:r w:rsidRPr="006B5E8E">
              <w:rPr>
                <w:rFonts w:eastAsia="Times New Roman" w:cs="Arial"/>
                <w:sz w:val="16"/>
                <w:szCs w:val="16"/>
                <w:lang w:eastAsia="nl-NL"/>
              </w:rPr>
              <w:br/>
              <w:t>- Datum verzoek</w:t>
            </w:r>
            <w:r w:rsidRPr="006B5E8E">
              <w:rPr>
                <w:rFonts w:eastAsia="Times New Roman" w:cs="Arial"/>
                <w:sz w:val="16"/>
                <w:szCs w:val="16"/>
                <w:lang w:eastAsia="nl-NL"/>
              </w:rPr>
              <w:br/>
              <w:t>- Datum hoorzitting</w:t>
            </w:r>
            <w:r w:rsidRPr="006B5E8E">
              <w:rPr>
                <w:rFonts w:eastAsia="Times New Roman" w:cs="Arial"/>
                <w:sz w:val="16"/>
                <w:szCs w:val="16"/>
                <w:lang w:eastAsia="nl-NL"/>
              </w:rPr>
              <w:br/>
              <w:t>- Tijdstip</w:t>
            </w:r>
            <w:r w:rsidRPr="006B5E8E">
              <w:rPr>
                <w:rFonts w:eastAsia="Times New Roman" w:cs="Arial"/>
                <w:sz w:val="16"/>
                <w:szCs w:val="16"/>
                <w:lang w:eastAsia="nl-NL"/>
              </w:rPr>
              <w:br/>
              <w:t>- Hoorzitting plaatsgevonden</w:t>
            </w:r>
            <w:r w:rsidRPr="006B5E8E">
              <w:rPr>
                <w:rFonts w:eastAsia="Times New Roman" w:cs="Arial"/>
                <w:sz w:val="16"/>
                <w:szCs w:val="16"/>
                <w:lang w:eastAsia="nl-NL"/>
              </w:rPr>
              <w:br/>
              <w:t>- Aanwezigheid (belanghebbenden / gemachtigden)</w:t>
            </w:r>
          </w:p>
        </w:tc>
        <w:tc>
          <w:tcPr>
            <w:tcW w:w="1404" w:type="dxa"/>
            <w:hideMark/>
          </w:tcPr>
          <w:p w14:paraId="2EEB9D90"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0086B77"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4D459623" w14:textId="77777777" w:rsidTr="006B5E8E">
        <w:trPr>
          <w:trHeight w:val="225"/>
        </w:trPr>
        <w:tc>
          <w:tcPr>
            <w:tcW w:w="816" w:type="dxa"/>
          </w:tcPr>
          <w:p w14:paraId="32A25E8D"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A1227CF" w14:textId="77777777" w:rsidR="00277946" w:rsidRPr="006B5E8E" w:rsidRDefault="00277946" w:rsidP="00277946">
            <w:pPr>
              <w:spacing w:line="240" w:lineRule="auto"/>
              <w:jc w:val="center"/>
              <w:rPr>
                <w:rFonts w:eastAsia="Times New Roman" w:cs="Arial"/>
                <w:sz w:val="16"/>
                <w:szCs w:val="16"/>
                <w:lang w:eastAsia="nl-NL"/>
              </w:rPr>
            </w:pPr>
          </w:p>
          <w:p w14:paraId="458DE8D8" w14:textId="77777777" w:rsidR="00277946" w:rsidRPr="006B5E8E" w:rsidRDefault="00277946" w:rsidP="00277946">
            <w:pPr>
              <w:spacing w:line="240" w:lineRule="auto"/>
              <w:rPr>
                <w:rFonts w:eastAsia="Times New Roman" w:cs="Arial"/>
                <w:sz w:val="16"/>
                <w:szCs w:val="16"/>
                <w:lang w:eastAsia="nl-NL"/>
              </w:rPr>
            </w:pPr>
          </w:p>
          <w:p w14:paraId="32FA741F" w14:textId="70B4196B" w:rsidR="00277946" w:rsidRPr="006B5E8E" w:rsidRDefault="00277946" w:rsidP="00204353">
            <w:pPr>
              <w:spacing w:line="240" w:lineRule="auto"/>
              <w:rPr>
                <w:rFonts w:eastAsia="Times New Roman" w:cs="Arial"/>
                <w:sz w:val="16"/>
                <w:szCs w:val="16"/>
                <w:lang w:eastAsia="nl-NL"/>
              </w:rPr>
            </w:pPr>
          </w:p>
        </w:tc>
      </w:tr>
    </w:tbl>
    <w:p w14:paraId="019DA47F"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2D9B94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7BC3F35"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228</w:t>
            </w:r>
          </w:p>
        </w:tc>
        <w:tc>
          <w:tcPr>
            <w:tcW w:w="6402" w:type="dxa"/>
            <w:hideMark/>
          </w:tcPr>
          <w:p w14:paraId="2BD18808"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mogelijkheid om dashboards te maken over de voortgang. Geef aan welke dashboards de leverancier kan leveren voor kwijtschelding, betalingen, bezwaren in de applicatie.</w:t>
            </w:r>
          </w:p>
        </w:tc>
        <w:tc>
          <w:tcPr>
            <w:tcW w:w="1404" w:type="dxa"/>
            <w:hideMark/>
          </w:tcPr>
          <w:p w14:paraId="205C6D98"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4E5116A"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573A8ADA" w14:textId="77777777" w:rsidTr="006B5E8E">
        <w:trPr>
          <w:trHeight w:val="225"/>
        </w:trPr>
        <w:tc>
          <w:tcPr>
            <w:tcW w:w="816" w:type="dxa"/>
          </w:tcPr>
          <w:p w14:paraId="65A5CFF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5281FE5" w14:textId="77777777" w:rsidR="00277946" w:rsidRPr="006B5E8E" w:rsidRDefault="00277946" w:rsidP="00277946">
            <w:pPr>
              <w:spacing w:line="240" w:lineRule="auto"/>
              <w:jc w:val="center"/>
              <w:rPr>
                <w:rFonts w:eastAsia="Times New Roman" w:cs="Arial"/>
                <w:sz w:val="16"/>
                <w:szCs w:val="16"/>
                <w:lang w:eastAsia="nl-NL"/>
              </w:rPr>
            </w:pPr>
          </w:p>
          <w:p w14:paraId="0F5C583B" w14:textId="77777777" w:rsidR="00277946" w:rsidRPr="006B5E8E" w:rsidRDefault="00277946" w:rsidP="00277946">
            <w:pPr>
              <w:spacing w:line="240" w:lineRule="auto"/>
              <w:rPr>
                <w:rFonts w:eastAsia="Times New Roman" w:cs="Arial"/>
                <w:sz w:val="16"/>
                <w:szCs w:val="16"/>
                <w:lang w:eastAsia="nl-NL"/>
              </w:rPr>
            </w:pPr>
          </w:p>
          <w:p w14:paraId="29CA76C1" w14:textId="228D4832" w:rsidR="00277946" w:rsidRPr="006B5E8E" w:rsidRDefault="00277946" w:rsidP="00204353">
            <w:pPr>
              <w:spacing w:line="240" w:lineRule="auto"/>
              <w:rPr>
                <w:rFonts w:eastAsia="Times New Roman" w:cs="Arial"/>
                <w:sz w:val="16"/>
                <w:szCs w:val="16"/>
                <w:lang w:eastAsia="nl-NL"/>
              </w:rPr>
            </w:pPr>
          </w:p>
        </w:tc>
      </w:tr>
    </w:tbl>
    <w:p w14:paraId="7BEDA4A2"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69F877B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6D1DA14"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229</w:t>
            </w:r>
          </w:p>
        </w:tc>
        <w:tc>
          <w:tcPr>
            <w:tcW w:w="6402" w:type="dxa"/>
            <w:hideMark/>
          </w:tcPr>
          <w:p w14:paraId="1BA81B97"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Het moet mogelijk zijn gegevens te tonen op een grafische kaart. Geef aan wat de mogelijkheden zijn.</w:t>
            </w:r>
          </w:p>
        </w:tc>
        <w:tc>
          <w:tcPr>
            <w:tcW w:w="1404" w:type="dxa"/>
            <w:hideMark/>
          </w:tcPr>
          <w:p w14:paraId="1B374008"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1A0340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4B176018" w14:textId="77777777" w:rsidTr="006B5E8E">
        <w:trPr>
          <w:trHeight w:val="225"/>
        </w:trPr>
        <w:tc>
          <w:tcPr>
            <w:tcW w:w="816" w:type="dxa"/>
          </w:tcPr>
          <w:p w14:paraId="7C1651EB"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F51906A" w14:textId="77777777" w:rsidR="00277946" w:rsidRPr="006B5E8E" w:rsidRDefault="00277946" w:rsidP="00277946">
            <w:pPr>
              <w:spacing w:line="240" w:lineRule="auto"/>
              <w:jc w:val="center"/>
              <w:rPr>
                <w:rFonts w:eastAsia="Times New Roman" w:cs="Arial"/>
                <w:sz w:val="16"/>
                <w:szCs w:val="16"/>
                <w:lang w:eastAsia="nl-NL"/>
              </w:rPr>
            </w:pPr>
          </w:p>
          <w:p w14:paraId="771E3002" w14:textId="77777777" w:rsidR="00277946" w:rsidRPr="006B5E8E" w:rsidRDefault="00277946" w:rsidP="00277946">
            <w:pPr>
              <w:spacing w:line="240" w:lineRule="auto"/>
              <w:rPr>
                <w:rFonts w:eastAsia="Times New Roman" w:cs="Arial"/>
                <w:sz w:val="16"/>
                <w:szCs w:val="16"/>
                <w:lang w:eastAsia="nl-NL"/>
              </w:rPr>
            </w:pPr>
          </w:p>
          <w:p w14:paraId="0CF26B9F" w14:textId="5748D657" w:rsidR="00277946" w:rsidRPr="006B5E8E" w:rsidRDefault="00277946" w:rsidP="00204353">
            <w:pPr>
              <w:spacing w:line="240" w:lineRule="auto"/>
              <w:rPr>
                <w:rFonts w:eastAsia="Times New Roman" w:cs="Arial"/>
                <w:sz w:val="16"/>
                <w:szCs w:val="16"/>
                <w:lang w:eastAsia="nl-NL"/>
              </w:rPr>
            </w:pPr>
          </w:p>
        </w:tc>
      </w:tr>
    </w:tbl>
    <w:p w14:paraId="5ACE4E6F"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51390789"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7A3F0B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231</w:t>
            </w:r>
          </w:p>
        </w:tc>
        <w:tc>
          <w:tcPr>
            <w:tcW w:w="6402" w:type="dxa"/>
            <w:hideMark/>
          </w:tcPr>
          <w:p w14:paraId="2757322B"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Het systeem bevat een geïntegreerde rapportagetool, waarmee de in het systeem vastgelegde gegevens kunnen worden gepresenteerd in tabellen, verschillende typen grafieken, diagrammen en schema’s. Geef aan welke mogelijkheden uw applicatie heeft.</w:t>
            </w:r>
          </w:p>
        </w:tc>
        <w:tc>
          <w:tcPr>
            <w:tcW w:w="1404" w:type="dxa"/>
            <w:hideMark/>
          </w:tcPr>
          <w:p w14:paraId="572C553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5ACEF92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53F24ADE" w14:textId="77777777" w:rsidTr="006B5E8E">
        <w:trPr>
          <w:trHeight w:val="225"/>
        </w:trPr>
        <w:tc>
          <w:tcPr>
            <w:tcW w:w="816" w:type="dxa"/>
          </w:tcPr>
          <w:p w14:paraId="13E2FFB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678ED5F" w14:textId="77777777" w:rsidR="00277946" w:rsidRPr="006B5E8E" w:rsidRDefault="00277946" w:rsidP="00277946">
            <w:pPr>
              <w:spacing w:line="240" w:lineRule="auto"/>
              <w:jc w:val="center"/>
              <w:rPr>
                <w:rFonts w:eastAsia="Times New Roman" w:cs="Arial"/>
                <w:sz w:val="16"/>
                <w:szCs w:val="16"/>
                <w:lang w:eastAsia="nl-NL"/>
              </w:rPr>
            </w:pPr>
          </w:p>
          <w:p w14:paraId="6836F97A" w14:textId="77777777" w:rsidR="00277946" w:rsidRPr="006B5E8E" w:rsidRDefault="00277946" w:rsidP="00277946">
            <w:pPr>
              <w:spacing w:line="240" w:lineRule="auto"/>
              <w:rPr>
                <w:rFonts w:eastAsia="Times New Roman" w:cs="Arial"/>
                <w:sz w:val="16"/>
                <w:szCs w:val="16"/>
                <w:lang w:eastAsia="nl-NL"/>
              </w:rPr>
            </w:pPr>
          </w:p>
          <w:p w14:paraId="78183691" w14:textId="39962D29" w:rsidR="00277946" w:rsidRPr="006B5E8E" w:rsidRDefault="00277946" w:rsidP="00204353">
            <w:pPr>
              <w:spacing w:line="240" w:lineRule="auto"/>
              <w:rPr>
                <w:rFonts w:eastAsia="Times New Roman" w:cs="Arial"/>
                <w:sz w:val="16"/>
                <w:szCs w:val="16"/>
                <w:lang w:eastAsia="nl-NL"/>
              </w:rPr>
            </w:pPr>
          </w:p>
        </w:tc>
      </w:tr>
    </w:tbl>
    <w:p w14:paraId="112EF99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57712969"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522A18FB"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250</w:t>
            </w:r>
          </w:p>
        </w:tc>
        <w:tc>
          <w:tcPr>
            <w:tcW w:w="6402" w:type="dxa"/>
            <w:hideMark/>
          </w:tcPr>
          <w:p w14:paraId="340D2A14"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In de werkstromen wordt automatisch rekening gehouden met termijnbewaking. Deze termijnen zijn door beheerders zelf in te stellen en te wijzigen. </w:t>
            </w:r>
          </w:p>
        </w:tc>
        <w:tc>
          <w:tcPr>
            <w:tcW w:w="1404" w:type="dxa"/>
            <w:hideMark/>
          </w:tcPr>
          <w:p w14:paraId="78141362"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53899C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0D576AB6" w14:textId="77777777" w:rsidTr="006B5E8E">
        <w:trPr>
          <w:trHeight w:val="225"/>
        </w:trPr>
        <w:tc>
          <w:tcPr>
            <w:tcW w:w="816" w:type="dxa"/>
          </w:tcPr>
          <w:p w14:paraId="2B4E761D"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C160F9F" w14:textId="77777777" w:rsidR="00277946" w:rsidRPr="006B5E8E" w:rsidRDefault="00277946" w:rsidP="00277946">
            <w:pPr>
              <w:spacing w:line="240" w:lineRule="auto"/>
              <w:jc w:val="center"/>
              <w:rPr>
                <w:rFonts w:eastAsia="Times New Roman" w:cs="Arial"/>
                <w:sz w:val="16"/>
                <w:szCs w:val="16"/>
                <w:lang w:eastAsia="nl-NL"/>
              </w:rPr>
            </w:pPr>
          </w:p>
          <w:p w14:paraId="5D8B6B85" w14:textId="4FCC7FCD" w:rsidR="00277946" w:rsidRPr="006B5E8E" w:rsidRDefault="00277946" w:rsidP="00204353">
            <w:pPr>
              <w:spacing w:line="240" w:lineRule="auto"/>
              <w:rPr>
                <w:rFonts w:eastAsia="Times New Roman" w:cs="Arial"/>
                <w:sz w:val="16"/>
                <w:szCs w:val="16"/>
                <w:lang w:eastAsia="nl-NL"/>
              </w:rPr>
            </w:pPr>
          </w:p>
          <w:p w14:paraId="48A8C341" w14:textId="77777777" w:rsidR="00277946" w:rsidRPr="006B5E8E" w:rsidRDefault="00277946" w:rsidP="00277946">
            <w:pPr>
              <w:spacing w:line="240" w:lineRule="auto"/>
              <w:jc w:val="center"/>
              <w:rPr>
                <w:rFonts w:eastAsia="Times New Roman" w:cs="Arial"/>
                <w:sz w:val="16"/>
                <w:szCs w:val="16"/>
                <w:lang w:eastAsia="nl-NL"/>
              </w:rPr>
            </w:pPr>
          </w:p>
        </w:tc>
      </w:tr>
    </w:tbl>
    <w:p w14:paraId="6DA57047"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CE443F2"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ED13B6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266</w:t>
            </w:r>
          </w:p>
        </w:tc>
        <w:tc>
          <w:tcPr>
            <w:tcW w:w="6402" w:type="dxa"/>
            <w:hideMark/>
          </w:tcPr>
          <w:p w14:paraId="3BE159CE"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werkvoorraad kan zowel administratief worden uitgelijst, alsmede op de kaart worden getoond (bijvoorbeeld voor het gebiedsgericht afhandelen van bezwaren). </w:t>
            </w:r>
          </w:p>
        </w:tc>
        <w:tc>
          <w:tcPr>
            <w:tcW w:w="1404" w:type="dxa"/>
            <w:hideMark/>
          </w:tcPr>
          <w:p w14:paraId="4F3EF6E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D929ED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1832E9A0" w14:textId="77777777" w:rsidTr="006B5E8E">
        <w:trPr>
          <w:trHeight w:val="225"/>
        </w:trPr>
        <w:tc>
          <w:tcPr>
            <w:tcW w:w="816" w:type="dxa"/>
          </w:tcPr>
          <w:p w14:paraId="1C0F6A5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166F53C4" w14:textId="77777777" w:rsidR="00277946" w:rsidRPr="006B5E8E" w:rsidRDefault="00277946" w:rsidP="00277946">
            <w:pPr>
              <w:spacing w:line="240" w:lineRule="auto"/>
              <w:jc w:val="center"/>
              <w:rPr>
                <w:rFonts w:eastAsia="Times New Roman" w:cs="Arial"/>
                <w:sz w:val="16"/>
                <w:szCs w:val="16"/>
                <w:lang w:eastAsia="nl-NL"/>
              </w:rPr>
            </w:pPr>
          </w:p>
          <w:p w14:paraId="47ED369B" w14:textId="77777777" w:rsidR="00277946" w:rsidRPr="006B5E8E" w:rsidRDefault="00277946" w:rsidP="00277946">
            <w:pPr>
              <w:spacing w:line="240" w:lineRule="auto"/>
              <w:rPr>
                <w:rFonts w:eastAsia="Times New Roman" w:cs="Arial"/>
                <w:sz w:val="16"/>
                <w:szCs w:val="16"/>
                <w:lang w:eastAsia="nl-NL"/>
              </w:rPr>
            </w:pPr>
          </w:p>
          <w:p w14:paraId="3E1073B0" w14:textId="06997941" w:rsidR="00277946" w:rsidRPr="006B5E8E" w:rsidRDefault="00277946" w:rsidP="00204353">
            <w:pPr>
              <w:spacing w:line="240" w:lineRule="auto"/>
              <w:rPr>
                <w:rFonts w:eastAsia="Times New Roman" w:cs="Arial"/>
                <w:sz w:val="16"/>
                <w:szCs w:val="16"/>
                <w:lang w:eastAsia="nl-NL"/>
              </w:rPr>
            </w:pPr>
          </w:p>
        </w:tc>
      </w:tr>
    </w:tbl>
    <w:p w14:paraId="74396BEC"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64C6DBF3"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9EE43E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283</w:t>
            </w:r>
          </w:p>
        </w:tc>
        <w:tc>
          <w:tcPr>
            <w:tcW w:w="6402" w:type="dxa"/>
            <w:hideMark/>
          </w:tcPr>
          <w:p w14:paraId="24AFE8D6"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Kan in de applicatie ingesteld worden dat het record 25 veld verplicht gevuld moet worden bij een wijziging van objectgegevens. Geef wat de mogelijkheden zijn.</w:t>
            </w:r>
          </w:p>
        </w:tc>
        <w:tc>
          <w:tcPr>
            <w:tcW w:w="1404" w:type="dxa"/>
            <w:hideMark/>
          </w:tcPr>
          <w:p w14:paraId="0B840D2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3F90F2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04FE3C8C" w14:textId="77777777" w:rsidTr="006B5E8E">
        <w:trPr>
          <w:trHeight w:val="225"/>
        </w:trPr>
        <w:tc>
          <w:tcPr>
            <w:tcW w:w="816" w:type="dxa"/>
          </w:tcPr>
          <w:p w14:paraId="3BF0ED7E"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4D3CA0D" w14:textId="77777777" w:rsidR="00277946" w:rsidRPr="006B5E8E" w:rsidRDefault="00277946" w:rsidP="00277946">
            <w:pPr>
              <w:spacing w:line="240" w:lineRule="auto"/>
              <w:jc w:val="center"/>
              <w:rPr>
                <w:rFonts w:eastAsia="Times New Roman" w:cs="Arial"/>
                <w:sz w:val="16"/>
                <w:szCs w:val="16"/>
                <w:lang w:eastAsia="nl-NL"/>
              </w:rPr>
            </w:pPr>
          </w:p>
          <w:p w14:paraId="6BFB0EF1" w14:textId="77777777" w:rsidR="00277946" w:rsidRPr="006B5E8E" w:rsidRDefault="00277946" w:rsidP="00277946">
            <w:pPr>
              <w:spacing w:line="240" w:lineRule="auto"/>
              <w:rPr>
                <w:rFonts w:eastAsia="Times New Roman" w:cs="Arial"/>
                <w:sz w:val="16"/>
                <w:szCs w:val="16"/>
                <w:lang w:eastAsia="nl-NL"/>
              </w:rPr>
            </w:pPr>
          </w:p>
          <w:p w14:paraId="5F596ED8" w14:textId="1C77BFDB" w:rsidR="00277946" w:rsidRPr="006B5E8E" w:rsidRDefault="00277946" w:rsidP="00204353">
            <w:pPr>
              <w:spacing w:line="240" w:lineRule="auto"/>
              <w:rPr>
                <w:rFonts w:eastAsia="Times New Roman" w:cs="Arial"/>
                <w:sz w:val="16"/>
                <w:szCs w:val="16"/>
                <w:lang w:eastAsia="nl-NL"/>
              </w:rPr>
            </w:pPr>
          </w:p>
        </w:tc>
      </w:tr>
    </w:tbl>
    <w:p w14:paraId="286585CD"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0AB75B5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9CAD32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284</w:t>
            </w:r>
          </w:p>
        </w:tc>
        <w:tc>
          <w:tcPr>
            <w:tcW w:w="6402" w:type="dxa"/>
            <w:hideMark/>
          </w:tcPr>
          <w:p w14:paraId="551261AB"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Bij een object kan je aangeven wat het energielabel is.</w:t>
            </w:r>
          </w:p>
        </w:tc>
        <w:tc>
          <w:tcPr>
            <w:tcW w:w="1404" w:type="dxa"/>
            <w:hideMark/>
          </w:tcPr>
          <w:p w14:paraId="3D39BE4E"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B46805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6839C189" w14:textId="77777777" w:rsidTr="006B5E8E">
        <w:trPr>
          <w:trHeight w:val="225"/>
        </w:trPr>
        <w:tc>
          <w:tcPr>
            <w:tcW w:w="816" w:type="dxa"/>
          </w:tcPr>
          <w:p w14:paraId="3736B25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864F991" w14:textId="77777777" w:rsidR="00277946" w:rsidRPr="006B5E8E" w:rsidRDefault="00277946" w:rsidP="00277946">
            <w:pPr>
              <w:spacing w:line="240" w:lineRule="auto"/>
              <w:jc w:val="center"/>
              <w:rPr>
                <w:rFonts w:eastAsia="Times New Roman" w:cs="Arial"/>
                <w:sz w:val="16"/>
                <w:szCs w:val="16"/>
                <w:lang w:eastAsia="nl-NL"/>
              </w:rPr>
            </w:pPr>
          </w:p>
          <w:p w14:paraId="64C70577" w14:textId="77777777" w:rsidR="00277946" w:rsidRPr="006B5E8E" w:rsidRDefault="00277946" w:rsidP="00277946">
            <w:pPr>
              <w:spacing w:line="240" w:lineRule="auto"/>
              <w:rPr>
                <w:rFonts w:eastAsia="Times New Roman" w:cs="Arial"/>
                <w:sz w:val="16"/>
                <w:szCs w:val="16"/>
                <w:lang w:eastAsia="nl-NL"/>
              </w:rPr>
            </w:pPr>
          </w:p>
          <w:p w14:paraId="2332A03B" w14:textId="067B2FF2" w:rsidR="00277946" w:rsidRPr="006B5E8E" w:rsidRDefault="00277946" w:rsidP="00204353">
            <w:pPr>
              <w:spacing w:line="240" w:lineRule="auto"/>
              <w:rPr>
                <w:rFonts w:eastAsia="Times New Roman" w:cs="Arial"/>
                <w:sz w:val="16"/>
                <w:szCs w:val="16"/>
                <w:lang w:eastAsia="nl-NL"/>
              </w:rPr>
            </w:pPr>
          </w:p>
        </w:tc>
      </w:tr>
    </w:tbl>
    <w:p w14:paraId="0AC29743"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5DD9B7A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631ADCB"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289</w:t>
            </w:r>
          </w:p>
        </w:tc>
        <w:tc>
          <w:tcPr>
            <w:tcW w:w="6402" w:type="dxa"/>
            <w:hideMark/>
          </w:tcPr>
          <w:p w14:paraId="1AE53764"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In de lijst van de verkopen objecten de optie dat de foto van het pand getoond wordt in de lijst.</w:t>
            </w:r>
          </w:p>
        </w:tc>
        <w:tc>
          <w:tcPr>
            <w:tcW w:w="1404" w:type="dxa"/>
            <w:hideMark/>
          </w:tcPr>
          <w:p w14:paraId="668AA75B"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0433874"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1AE57406" w14:textId="77777777" w:rsidTr="006B5E8E">
        <w:trPr>
          <w:trHeight w:val="225"/>
        </w:trPr>
        <w:tc>
          <w:tcPr>
            <w:tcW w:w="816" w:type="dxa"/>
          </w:tcPr>
          <w:p w14:paraId="0467186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21ECFC7" w14:textId="77777777" w:rsidR="00277946" w:rsidRPr="006B5E8E" w:rsidRDefault="00277946" w:rsidP="00277946">
            <w:pPr>
              <w:spacing w:line="240" w:lineRule="auto"/>
              <w:jc w:val="center"/>
              <w:rPr>
                <w:rFonts w:eastAsia="Times New Roman" w:cs="Arial"/>
                <w:sz w:val="16"/>
                <w:szCs w:val="16"/>
                <w:lang w:eastAsia="nl-NL"/>
              </w:rPr>
            </w:pPr>
          </w:p>
          <w:p w14:paraId="7315C1E8" w14:textId="77777777" w:rsidR="00277946" w:rsidRPr="006B5E8E" w:rsidRDefault="00277946" w:rsidP="00277946">
            <w:pPr>
              <w:spacing w:line="240" w:lineRule="auto"/>
              <w:rPr>
                <w:rFonts w:eastAsia="Times New Roman" w:cs="Arial"/>
                <w:sz w:val="16"/>
                <w:szCs w:val="16"/>
                <w:lang w:eastAsia="nl-NL"/>
              </w:rPr>
            </w:pPr>
          </w:p>
          <w:p w14:paraId="2A26505B" w14:textId="7DA85876" w:rsidR="00277946" w:rsidRPr="006B5E8E" w:rsidRDefault="00277946" w:rsidP="00204353">
            <w:pPr>
              <w:spacing w:line="240" w:lineRule="auto"/>
              <w:rPr>
                <w:rFonts w:eastAsia="Times New Roman" w:cs="Arial"/>
                <w:sz w:val="16"/>
                <w:szCs w:val="16"/>
                <w:lang w:eastAsia="nl-NL"/>
              </w:rPr>
            </w:pPr>
          </w:p>
        </w:tc>
      </w:tr>
    </w:tbl>
    <w:p w14:paraId="6FA0D02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2E99C7B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75EA7C3"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295</w:t>
            </w:r>
          </w:p>
        </w:tc>
        <w:tc>
          <w:tcPr>
            <w:tcW w:w="6402" w:type="dxa"/>
            <w:hideMark/>
          </w:tcPr>
          <w:p w14:paraId="5556A8D9"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herwaardering op basis van onderbouwingen kan in de applicatie worden vergeleken met een andere waarderingsmethodiek voor woningen op basis van nieuwe technologie, waaronder kunstmatige intelligentie, machine learning en/of data science.</w:t>
            </w:r>
          </w:p>
        </w:tc>
        <w:tc>
          <w:tcPr>
            <w:tcW w:w="1404" w:type="dxa"/>
            <w:hideMark/>
          </w:tcPr>
          <w:p w14:paraId="789871D5"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0B53F2E4"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6DE0466B" w14:textId="77777777" w:rsidTr="006B5E8E">
        <w:trPr>
          <w:trHeight w:val="225"/>
        </w:trPr>
        <w:tc>
          <w:tcPr>
            <w:tcW w:w="816" w:type="dxa"/>
          </w:tcPr>
          <w:p w14:paraId="5C8F2B0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B7318FD" w14:textId="77777777" w:rsidR="00277946" w:rsidRPr="006B5E8E" w:rsidRDefault="00277946" w:rsidP="00277946">
            <w:pPr>
              <w:spacing w:line="240" w:lineRule="auto"/>
              <w:jc w:val="center"/>
              <w:rPr>
                <w:rFonts w:eastAsia="Times New Roman" w:cs="Arial"/>
                <w:sz w:val="16"/>
                <w:szCs w:val="16"/>
                <w:lang w:eastAsia="nl-NL"/>
              </w:rPr>
            </w:pPr>
          </w:p>
          <w:p w14:paraId="09929381" w14:textId="77777777" w:rsidR="00277946" w:rsidRPr="006B5E8E" w:rsidRDefault="00277946" w:rsidP="00277946">
            <w:pPr>
              <w:spacing w:line="240" w:lineRule="auto"/>
              <w:rPr>
                <w:rFonts w:eastAsia="Times New Roman" w:cs="Arial"/>
                <w:sz w:val="16"/>
                <w:szCs w:val="16"/>
                <w:lang w:eastAsia="nl-NL"/>
              </w:rPr>
            </w:pPr>
          </w:p>
          <w:p w14:paraId="0B76F6A1" w14:textId="0B13A281" w:rsidR="00277946" w:rsidRPr="006B5E8E" w:rsidRDefault="00277946" w:rsidP="00204353">
            <w:pPr>
              <w:spacing w:line="240" w:lineRule="auto"/>
              <w:rPr>
                <w:rFonts w:eastAsia="Times New Roman" w:cs="Arial"/>
                <w:sz w:val="16"/>
                <w:szCs w:val="16"/>
                <w:lang w:eastAsia="nl-NL"/>
              </w:rPr>
            </w:pPr>
          </w:p>
        </w:tc>
      </w:tr>
    </w:tbl>
    <w:p w14:paraId="4FFA5F1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20655AE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31F0F0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296</w:t>
            </w:r>
          </w:p>
        </w:tc>
        <w:tc>
          <w:tcPr>
            <w:tcW w:w="6402" w:type="dxa"/>
            <w:hideMark/>
          </w:tcPr>
          <w:p w14:paraId="699094A6"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 om het Vragenformulier Markanalyse digitaal te vullen via de digitale balie. Ook de mogelijk om de burger/ondernemer met de applicatie een email te sturen om het formulier in te vullen. Geef aan wat de mogelijkheden zijn.</w:t>
            </w:r>
          </w:p>
        </w:tc>
        <w:tc>
          <w:tcPr>
            <w:tcW w:w="1404" w:type="dxa"/>
            <w:hideMark/>
          </w:tcPr>
          <w:p w14:paraId="6AA38FF9"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FD7445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77752575" w14:textId="77777777" w:rsidTr="006B5E8E">
        <w:trPr>
          <w:trHeight w:val="225"/>
        </w:trPr>
        <w:tc>
          <w:tcPr>
            <w:tcW w:w="816" w:type="dxa"/>
          </w:tcPr>
          <w:p w14:paraId="6B5D2A94"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03767B9" w14:textId="77777777" w:rsidR="00277946" w:rsidRPr="006B5E8E" w:rsidRDefault="00277946" w:rsidP="00277946">
            <w:pPr>
              <w:spacing w:line="240" w:lineRule="auto"/>
              <w:jc w:val="center"/>
              <w:rPr>
                <w:rFonts w:eastAsia="Times New Roman" w:cs="Arial"/>
                <w:sz w:val="16"/>
                <w:szCs w:val="16"/>
                <w:lang w:eastAsia="nl-NL"/>
              </w:rPr>
            </w:pPr>
          </w:p>
          <w:p w14:paraId="18931D12" w14:textId="77777777" w:rsidR="00277946" w:rsidRPr="006B5E8E" w:rsidRDefault="00277946" w:rsidP="00277946">
            <w:pPr>
              <w:spacing w:line="240" w:lineRule="auto"/>
              <w:rPr>
                <w:rFonts w:eastAsia="Times New Roman" w:cs="Arial"/>
                <w:sz w:val="16"/>
                <w:szCs w:val="16"/>
                <w:lang w:eastAsia="nl-NL"/>
              </w:rPr>
            </w:pPr>
          </w:p>
          <w:p w14:paraId="5F19AFAB" w14:textId="442A612B" w:rsidR="00277946" w:rsidRPr="006B5E8E" w:rsidRDefault="00277946" w:rsidP="00204353">
            <w:pPr>
              <w:spacing w:line="240" w:lineRule="auto"/>
              <w:rPr>
                <w:rFonts w:eastAsia="Times New Roman" w:cs="Arial"/>
                <w:sz w:val="16"/>
                <w:szCs w:val="16"/>
                <w:lang w:eastAsia="nl-NL"/>
              </w:rPr>
            </w:pPr>
          </w:p>
        </w:tc>
      </w:tr>
    </w:tbl>
    <w:p w14:paraId="642B00BF"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72B9762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0C89A5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309</w:t>
            </w:r>
          </w:p>
        </w:tc>
        <w:tc>
          <w:tcPr>
            <w:tcW w:w="6402" w:type="dxa"/>
            <w:hideMark/>
          </w:tcPr>
          <w:p w14:paraId="0AD5FE95" w14:textId="57FFE0EE"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biedt de mogelijkheid om bij een object zelf onderbouwingen te selecteren, waarbij je in het scherm de selectie van de verkopen kunt aanpassen, zodat je de juiste </w:t>
            </w:r>
            <w:r w:rsidR="00D477FF" w:rsidRPr="006B5E8E">
              <w:rPr>
                <w:rFonts w:eastAsia="Times New Roman" w:cs="Arial"/>
                <w:sz w:val="16"/>
                <w:szCs w:val="16"/>
                <w:lang w:eastAsia="nl-NL"/>
              </w:rPr>
              <w:t>onderbouwing</w:t>
            </w:r>
            <w:r w:rsidRPr="006B5E8E">
              <w:rPr>
                <w:rFonts w:eastAsia="Times New Roman" w:cs="Arial"/>
                <w:sz w:val="16"/>
                <w:szCs w:val="16"/>
                <w:lang w:eastAsia="nl-NL"/>
              </w:rPr>
              <w:t xml:space="preserve"> kunt kiezen. Geef aan hoe dit kan.</w:t>
            </w:r>
          </w:p>
        </w:tc>
        <w:tc>
          <w:tcPr>
            <w:tcW w:w="1404" w:type="dxa"/>
            <w:hideMark/>
          </w:tcPr>
          <w:p w14:paraId="4E94611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D5D635B"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12C0ED0B" w14:textId="77777777" w:rsidTr="006B5E8E">
        <w:trPr>
          <w:trHeight w:val="225"/>
        </w:trPr>
        <w:tc>
          <w:tcPr>
            <w:tcW w:w="816" w:type="dxa"/>
          </w:tcPr>
          <w:p w14:paraId="4FF64C5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6DBC32E" w14:textId="77777777" w:rsidR="00277946" w:rsidRPr="006B5E8E" w:rsidRDefault="00277946" w:rsidP="00277946">
            <w:pPr>
              <w:spacing w:line="240" w:lineRule="auto"/>
              <w:jc w:val="center"/>
              <w:rPr>
                <w:rFonts w:eastAsia="Times New Roman" w:cs="Arial"/>
                <w:sz w:val="16"/>
                <w:szCs w:val="16"/>
                <w:lang w:eastAsia="nl-NL"/>
              </w:rPr>
            </w:pPr>
          </w:p>
          <w:p w14:paraId="27DB952D" w14:textId="77777777" w:rsidR="00277946" w:rsidRPr="006B5E8E" w:rsidRDefault="00277946" w:rsidP="00277946">
            <w:pPr>
              <w:spacing w:line="240" w:lineRule="auto"/>
              <w:rPr>
                <w:rFonts w:eastAsia="Times New Roman" w:cs="Arial"/>
                <w:sz w:val="16"/>
                <w:szCs w:val="16"/>
                <w:lang w:eastAsia="nl-NL"/>
              </w:rPr>
            </w:pPr>
          </w:p>
          <w:p w14:paraId="7906BE56" w14:textId="19D0CDC5" w:rsidR="00277946" w:rsidRPr="006B5E8E" w:rsidRDefault="00277946" w:rsidP="00204353">
            <w:pPr>
              <w:spacing w:line="240" w:lineRule="auto"/>
              <w:rPr>
                <w:rFonts w:eastAsia="Times New Roman" w:cs="Arial"/>
                <w:sz w:val="16"/>
                <w:szCs w:val="16"/>
                <w:lang w:eastAsia="nl-NL"/>
              </w:rPr>
            </w:pPr>
          </w:p>
        </w:tc>
      </w:tr>
    </w:tbl>
    <w:p w14:paraId="0E5285F5"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ADABEB3"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EE9BC02"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310</w:t>
            </w:r>
          </w:p>
        </w:tc>
        <w:tc>
          <w:tcPr>
            <w:tcW w:w="6402" w:type="dxa"/>
            <w:hideMark/>
          </w:tcPr>
          <w:p w14:paraId="37DE4E73" w14:textId="26CF0F00"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toont de getaxeerde waarde in een andere kleur als de afwijking </w:t>
            </w:r>
            <w:r w:rsidR="00D477FF" w:rsidRPr="006B5E8E">
              <w:rPr>
                <w:rFonts w:eastAsia="Times New Roman" w:cs="Arial"/>
                <w:sz w:val="16"/>
                <w:szCs w:val="16"/>
                <w:lang w:eastAsia="nl-NL"/>
              </w:rPr>
              <w:t>t.o.v.</w:t>
            </w:r>
            <w:r w:rsidRPr="006B5E8E">
              <w:rPr>
                <w:rFonts w:eastAsia="Times New Roman" w:cs="Arial"/>
                <w:sz w:val="16"/>
                <w:szCs w:val="16"/>
                <w:lang w:eastAsia="nl-NL"/>
              </w:rPr>
              <w:t xml:space="preserve"> de vraagprijs meer dan de </w:t>
            </w:r>
            <w:proofErr w:type="spellStart"/>
            <w:r w:rsidRPr="006B5E8E">
              <w:rPr>
                <w:rFonts w:eastAsia="Times New Roman" w:cs="Arial"/>
                <w:sz w:val="16"/>
                <w:szCs w:val="16"/>
                <w:lang w:eastAsia="nl-NL"/>
              </w:rPr>
              <w:t>vooringestelde</w:t>
            </w:r>
            <w:proofErr w:type="spellEnd"/>
            <w:r w:rsidRPr="006B5E8E">
              <w:rPr>
                <w:rFonts w:eastAsia="Times New Roman" w:cs="Arial"/>
                <w:sz w:val="16"/>
                <w:szCs w:val="16"/>
                <w:lang w:eastAsia="nl-NL"/>
              </w:rPr>
              <w:t xml:space="preserve"> waarde.</w:t>
            </w:r>
          </w:p>
        </w:tc>
        <w:tc>
          <w:tcPr>
            <w:tcW w:w="1404" w:type="dxa"/>
            <w:hideMark/>
          </w:tcPr>
          <w:p w14:paraId="667474AE"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CAD2E6D"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4C0A5659" w14:textId="77777777" w:rsidTr="006B5E8E">
        <w:trPr>
          <w:trHeight w:val="225"/>
        </w:trPr>
        <w:tc>
          <w:tcPr>
            <w:tcW w:w="816" w:type="dxa"/>
          </w:tcPr>
          <w:p w14:paraId="74D2AE3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1728856" w14:textId="77777777" w:rsidR="00277946" w:rsidRPr="006B5E8E" w:rsidRDefault="00277946" w:rsidP="00277946">
            <w:pPr>
              <w:spacing w:line="240" w:lineRule="auto"/>
              <w:jc w:val="center"/>
              <w:rPr>
                <w:rFonts w:eastAsia="Times New Roman" w:cs="Arial"/>
                <w:sz w:val="16"/>
                <w:szCs w:val="16"/>
                <w:lang w:eastAsia="nl-NL"/>
              </w:rPr>
            </w:pPr>
          </w:p>
          <w:p w14:paraId="31E53DF5" w14:textId="77777777" w:rsidR="00277946" w:rsidRPr="006B5E8E" w:rsidRDefault="00277946" w:rsidP="00277946">
            <w:pPr>
              <w:spacing w:line="240" w:lineRule="auto"/>
              <w:rPr>
                <w:rFonts w:eastAsia="Times New Roman" w:cs="Arial"/>
                <w:sz w:val="16"/>
                <w:szCs w:val="16"/>
                <w:lang w:eastAsia="nl-NL"/>
              </w:rPr>
            </w:pPr>
          </w:p>
          <w:p w14:paraId="27E66055" w14:textId="4BDC749E" w:rsidR="00277946" w:rsidRPr="006B5E8E" w:rsidRDefault="00277946" w:rsidP="00204353">
            <w:pPr>
              <w:spacing w:line="240" w:lineRule="auto"/>
              <w:rPr>
                <w:rFonts w:eastAsia="Times New Roman" w:cs="Arial"/>
                <w:sz w:val="16"/>
                <w:szCs w:val="16"/>
                <w:lang w:eastAsia="nl-NL"/>
              </w:rPr>
            </w:pPr>
          </w:p>
        </w:tc>
      </w:tr>
    </w:tbl>
    <w:p w14:paraId="439F7A62"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3E1DD7D"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826EA93"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311</w:t>
            </w:r>
          </w:p>
        </w:tc>
        <w:tc>
          <w:tcPr>
            <w:tcW w:w="6402" w:type="dxa"/>
            <w:hideMark/>
          </w:tcPr>
          <w:p w14:paraId="6801F599"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In de export naar Excel zit een link per object waarop je kunt klikken waarna je gelijk gaat naar het betreffende object in de applicatie.</w:t>
            </w:r>
          </w:p>
        </w:tc>
        <w:tc>
          <w:tcPr>
            <w:tcW w:w="1404" w:type="dxa"/>
            <w:hideMark/>
          </w:tcPr>
          <w:p w14:paraId="2E37D383"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EBA15C4"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19B25F25" w14:textId="77777777" w:rsidTr="006B5E8E">
        <w:trPr>
          <w:trHeight w:val="225"/>
        </w:trPr>
        <w:tc>
          <w:tcPr>
            <w:tcW w:w="816" w:type="dxa"/>
          </w:tcPr>
          <w:p w14:paraId="7AFAE3B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5FEE57C" w14:textId="77777777" w:rsidR="00277946" w:rsidRPr="006B5E8E" w:rsidRDefault="00277946" w:rsidP="00277946">
            <w:pPr>
              <w:spacing w:line="240" w:lineRule="auto"/>
              <w:jc w:val="center"/>
              <w:rPr>
                <w:rFonts w:eastAsia="Times New Roman" w:cs="Arial"/>
                <w:sz w:val="16"/>
                <w:szCs w:val="16"/>
                <w:lang w:eastAsia="nl-NL"/>
              </w:rPr>
            </w:pPr>
          </w:p>
          <w:p w14:paraId="1EB67F38" w14:textId="77777777" w:rsidR="00277946" w:rsidRPr="006B5E8E" w:rsidRDefault="00277946" w:rsidP="00277946">
            <w:pPr>
              <w:spacing w:line="240" w:lineRule="auto"/>
              <w:rPr>
                <w:rFonts w:eastAsia="Times New Roman" w:cs="Arial"/>
                <w:sz w:val="16"/>
                <w:szCs w:val="16"/>
                <w:lang w:eastAsia="nl-NL"/>
              </w:rPr>
            </w:pPr>
          </w:p>
          <w:p w14:paraId="6AC81AA0" w14:textId="06C6BA02" w:rsidR="00277946" w:rsidRPr="006B5E8E" w:rsidRDefault="00277946" w:rsidP="00204353">
            <w:pPr>
              <w:spacing w:line="240" w:lineRule="auto"/>
              <w:rPr>
                <w:rFonts w:eastAsia="Times New Roman" w:cs="Arial"/>
                <w:sz w:val="16"/>
                <w:szCs w:val="16"/>
                <w:lang w:eastAsia="nl-NL"/>
              </w:rPr>
            </w:pPr>
          </w:p>
        </w:tc>
      </w:tr>
    </w:tbl>
    <w:p w14:paraId="6AF8BB05"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0EA2A4A8"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632BB1F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312</w:t>
            </w:r>
          </w:p>
        </w:tc>
        <w:tc>
          <w:tcPr>
            <w:tcW w:w="6402" w:type="dxa"/>
            <w:hideMark/>
          </w:tcPr>
          <w:p w14:paraId="1E563F99"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t.b.v. De herwaardering niet-woningen een leegstand analyse uitvoeren. Laat zien hoe dit werkt in De applicatie.</w:t>
            </w:r>
          </w:p>
        </w:tc>
        <w:tc>
          <w:tcPr>
            <w:tcW w:w="1404" w:type="dxa"/>
            <w:hideMark/>
          </w:tcPr>
          <w:p w14:paraId="6DD28A46"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10F9A63"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04FD8CB1" w14:textId="77777777" w:rsidTr="006B5E8E">
        <w:trPr>
          <w:trHeight w:val="225"/>
        </w:trPr>
        <w:tc>
          <w:tcPr>
            <w:tcW w:w="816" w:type="dxa"/>
          </w:tcPr>
          <w:p w14:paraId="1093689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2206577" w14:textId="77777777" w:rsidR="00277946" w:rsidRPr="006B5E8E" w:rsidRDefault="00277946" w:rsidP="00277946">
            <w:pPr>
              <w:spacing w:line="240" w:lineRule="auto"/>
              <w:jc w:val="center"/>
              <w:rPr>
                <w:rFonts w:eastAsia="Times New Roman" w:cs="Arial"/>
                <w:sz w:val="16"/>
                <w:szCs w:val="16"/>
                <w:lang w:eastAsia="nl-NL"/>
              </w:rPr>
            </w:pPr>
          </w:p>
          <w:p w14:paraId="2FE13C54" w14:textId="77777777" w:rsidR="00277946" w:rsidRPr="006B5E8E" w:rsidRDefault="00277946" w:rsidP="00277946">
            <w:pPr>
              <w:spacing w:line="240" w:lineRule="auto"/>
              <w:rPr>
                <w:rFonts w:eastAsia="Times New Roman" w:cs="Arial"/>
                <w:sz w:val="16"/>
                <w:szCs w:val="16"/>
                <w:lang w:eastAsia="nl-NL"/>
              </w:rPr>
            </w:pPr>
          </w:p>
          <w:p w14:paraId="3DB9339B" w14:textId="38DE2EF0" w:rsidR="00277946" w:rsidRPr="006B5E8E" w:rsidRDefault="00277946" w:rsidP="00204353">
            <w:pPr>
              <w:spacing w:line="240" w:lineRule="auto"/>
              <w:rPr>
                <w:rFonts w:eastAsia="Times New Roman" w:cs="Arial"/>
                <w:sz w:val="16"/>
                <w:szCs w:val="16"/>
                <w:lang w:eastAsia="nl-NL"/>
              </w:rPr>
            </w:pPr>
          </w:p>
        </w:tc>
      </w:tr>
    </w:tbl>
    <w:p w14:paraId="0E0B0B71"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4EBF312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8C296D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lastRenderedPageBreak/>
              <w:t>313</w:t>
            </w:r>
          </w:p>
        </w:tc>
        <w:tc>
          <w:tcPr>
            <w:tcW w:w="6402" w:type="dxa"/>
            <w:hideMark/>
          </w:tcPr>
          <w:p w14:paraId="3C207C35"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op modelmatige wijze de huurprijs per m2 voor een bepaald segment berekenen op basis van ingevoerde marktcijfers rekening houdend met primaire en secundaire ruimtes. Laat zien hoe dit werkt in de applicatie</w:t>
            </w:r>
          </w:p>
        </w:tc>
        <w:tc>
          <w:tcPr>
            <w:tcW w:w="1404" w:type="dxa"/>
            <w:hideMark/>
          </w:tcPr>
          <w:p w14:paraId="4549E481"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ED00E3E"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559A947E" w14:textId="77777777" w:rsidTr="006B5E8E">
        <w:trPr>
          <w:trHeight w:val="225"/>
        </w:trPr>
        <w:tc>
          <w:tcPr>
            <w:tcW w:w="816" w:type="dxa"/>
          </w:tcPr>
          <w:p w14:paraId="17CD435E"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89E2858" w14:textId="77777777" w:rsidR="00277946" w:rsidRPr="006B5E8E" w:rsidRDefault="00277946" w:rsidP="00277946">
            <w:pPr>
              <w:spacing w:line="240" w:lineRule="auto"/>
              <w:jc w:val="center"/>
              <w:rPr>
                <w:rFonts w:eastAsia="Times New Roman" w:cs="Arial"/>
                <w:sz w:val="16"/>
                <w:szCs w:val="16"/>
                <w:lang w:eastAsia="nl-NL"/>
              </w:rPr>
            </w:pPr>
          </w:p>
          <w:p w14:paraId="267E7E7A" w14:textId="77777777" w:rsidR="00277946" w:rsidRPr="006B5E8E" w:rsidRDefault="00277946" w:rsidP="00277946">
            <w:pPr>
              <w:spacing w:line="240" w:lineRule="auto"/>
              <w:rPr>
                <w:rFonts w:eastAsia="Times New Roman" w:cs="Arial"/>
                <w:sz w:val="16"/>
                <w:szCs w:val="16"/>
                <w:lang w:eastAsia="nl-NL"/>
              </w:rPr>
            </w:pPr>
          </w:p>
          <w:p w14:paraId="0743F855" w14:textId="1C204508" w:rsidR="00277946" w:rsidRPr="006B5E8E" w:rsidRDefault="00277946" w:rsidP="00204353">
            <w:pPr>
              <w:spacing w:line="240" w:lineRule="auto"/>
              <w:rPr>
                <w:rFonts w:eastAsia="Times New Roman" w:cs="Arial"/>
                <w:sz w:val="16"/>
                <w:szCs w:val="16"/>
                <w:lang w:eastAsia="nl-NL"/>
              </w:rPr>
            </w:pPr>
          </w:p>
        </w:tc>
      </w:tr>
    </w:tbl>
    <w:p w14:paraId="263F87C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1AC95CF"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6E48CD9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314</w:t>
            </w:r>
          </w:p>
        </w:tc>
        <w:tc>
          <w:tcPr>
            <w:tcW w:w="6402" w:type="dxa"/>
            <w:hideMark/>
          </w:tcPr>
          <w:p w14:paraId="7A04BE39" w14:textId="59BFFECF"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biedt de mogelijkheid om </w:t>
            </w:r>
            <w:r w:rsidR="00D477FF" w:rsidRPr="006B5E8E">
              <w:rPr>
                <w:rFonts w:eastAsia="Times New Roman" w:cs="Arial"/>
                <w:sz w:val="16"/>
                <w:szCs w:val="16"/>
                <w:lang w:eastAsia="nl-NL"/>
              </w:rPr>
              <w:t>basisprijzen</w:t>
            </w:r>
            <w:r w:rsidRPr="006B5E8E">
              <w:rPr>
                <w:rFonts w:eastAsia="Times New Roman" w:cs="Arial"/>
                <w:sz w:val="16"/>
                <w:szCs w:val="16"/>
                <w:lang w:eastAsia="nl-NL"/>
              </w:rPr>
              <w:t xml:space="preserve"> per m2 voor een bepaald segment/waarde gebied niet-woningen in te stellen om dit segment vervolgens op modelmatige wijze te kunnen waarderen. Laat zien hoe dit werkt in de applicatie</w:t>
            </w:r>
          </w:p>
        </w:tc>
        <w:tc>
          <w:tcPr>
            <w:tcW w:w="1404" w:type="dxa"/>
            <w:hideMark/>
          </w:tcPr>
          <w:p w14:paraId="230287EC"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3251BE9"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5F817B31" w14:textId="77777777" w:rsidTr="006B5E8E">
        <w:trPr>
          <w:trHeight w:val="225"/>
        </w:trPr>
        <w:tc>
          <w:tcPr>
            <w:tcW w:w="816" w:type="dxa"/>
          </w:tcPr>
          <w:p w14:paraId="44FBE9B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F41B7D9" w14:textId="77777777" w:rsidR="00277946" w:rsidRPr="006B5E8E" w:rsidRDefault="00277946" w:rsidP="00277946">
            <w:pPr>
              <w:spacing w:line="240" w:lineRule="auto"/>
              <w:jc w:val="center"/>
              <w:rPr>
                <w:rFonts w:eastAsia="Times New Roman" w:cs="Arial"/>
                <w:sz w:val="16"/>
                <w:szCs w:val="16"/>
                <w:lang w:eastAsia="nl-NL"/>
              </w:rPr>
            </w:pPr>
          </w:p>
          <w:p w14:paraId="6736B34E" w14:textId="77777777" w:rsidR="00277946" w:rsidRPr="006B5E8E" w:rsidRDefault="00277946" w:rsidP="00277946">
            <w:pPr>
              <w:spacing w:line="240" w:lineRule="auto"/>
              <w:rPr>
                <w:rFonts w:eastAsia="Times New Roman" w:cs="Arial"/>
                <w:sz w:val="16"/>
                <w:szCs w:val="16"/>
                <w:lang w:eastAsia="nl-NL"/>
              </w:rPr>
            </w:pPr>
          </w:p>
          <w:p w14:paraId="14717425" w14:textId="21AB4FF5" w:rsidR="00277946" w:rsidRPr="006B5E8E" w:rsidRDefault="00277946" w:rsidP="00204353">
            <w:pPr>
              <w:spacing w:line="240" w:lineRule="auto"/>
              <w:rPr>
                <w:rFonts w:eastAsia="Times New Roman" w:cs="Arial"/>
                <w:sz w:val="16"/>
                <w:szCs w:val="16"/>
                <w:lang w:eastAsia="nl-NL"/>
              </w:rPr>
            </w:pPr>
          </w:p>
        </w:tc>
      </w:tr>
    </w:tbl>
    <w:p w14:paraId="055FF925"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0E2EDEB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4DE5BAF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315</w:t>
            </w:r>
          </w:p>
        </w:tc>
        <w:tc>
          <w:tcPr>
            <w:tcW w:w="6402" w:type="dxa"/>
            <w:hideMark/>
          </w:tcPr>
          <w:p w14:paraId="014243E4"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de opbouw van de kapitalisatiefactor conform taxatiewijzer inrichten. Laat zien hoe dit werkt in De applicatie</w:t>
            </w:r>
          </w:p>
        </w:tc>
        <w:tc>
          <w:tcPr>
            <w:tcW w:w="1404" w:type="dxa"/>
            <w:hideMark/>
          </w:tcPr>
          <w:p w14:paraId="6633311B"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54EFCA40"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23E94A60" w14:textId="77777777" w:rsidTr="006B5E8E">
        <w:trPr>
          <w:trHeight w:val="225"/>
        </w:trPr>
        <w:tc>
          <w:tcPr>
            <w:tcW w:w="816" w:type="dxa"/>
          </w:tcPr>
          <w:p w14:paraId="372276F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03B61FC" w14:textId="77777777" w:rsidR="00277946" w:rsidRPr="006B5E8E" w:rsidRDefault="00277946" w:rsidP="00277946">
            <w:pPr>
              <w:spacing w:line="240" w:lineRule="auto"/>
              <w:jc w:val="center"/>
              <w:rPr>
                <w:rFonts w:eastAsia="Times New Roman" w:cs="Arial"/>
                <w:sz w:val="16"/>
                <w:szCs w:val="16"/>
                <w:lang w:eastAsia="nl-NL"/>
              </w:rPr>
            </w:pPr>
          </w:p>
          <w:p w14:paraId="412AE27A" w14:textId="77777777" w:rsidR="00277946" w:rsidRPr="006B5E8E" w:rsidRDefault="00277946" w:rsidP="00277946">
            <w:pPr>
              <w:spacing w:line="240" w:lineRule="auto"/>
              <w:rPr>
                <w:rFonts w:eastAsia="Times New Roman" w:cs="Arial"/>
                <w:sz w:val="16"/>
                <w:szCs w:val="16"/>
                <w:lang w:eastAsia="nl-NL"/>
              </w:rPr>
            </w:pPr>
          </w:p>
          <w:p w14:paraId="1E6BAD6F" w14:textId="62F5B78D" w:rsidR="00277946" w:rsidRPr="006B5E8E" w:rsidRDefault="00277946" w:rsidP="00204353">
            <w:pPr>
              <w:spacing w:line="240" w:lineRule="auto"/>
              <w:rPr>
                <w:rFonts w:eastAsia="Times New Roman" w:cs="Arial"/>
                <w:sz w:val="16"/>
                <w:szCs w:val="16"/>
                <w:lang w:eastAsia="nl-NL"/>
              </w:rPr>
            </w:pPr>
          </w:p>
        </w:tc>
      </w:tr>
    </w:tbl>
    <w:p w14:paraId="47D7108D"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277946" w:rsidRPr="006B5E8E" w14:paraId="3DF4631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0A2DC9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316</w:t>
            </w:r>
          </w:p>
        </w:tc>
        <w:tc>
          <w:tcPr>
            <w:tcW w:w="6402" w:type="dxa"/>
            <w:hideMark/>
          </w:tcPr>
          <w:p w14:paraId="22F59839" w14:textId="77777777" w:rsidR="00277946" w:rsidRPr="006B5E8E" w:rsidRDefault="00277946" w:rsidP="00204353">
            <w:pPr>
              <w:spacing w:line="240" w:lineRule="auto"/>
              <w:rPr>
                <w:rFonts w:eastAsia="Times New Roman" w:cs="Arial"/>
                <w:sz w:val="16"/>
                <w:szCs w:val="16"/>
                <w:lang w:eastAsia="nl-NL"/>
              </w:rPr>
            </w:pPr>
            <w:r w:rsidRPr="006B5E8E">
              <w:rPr>
                <w:rFonts w:eastAsia="Times New Roman" w:cs="Arial"/>
                <w:sz w:val="16"/>
                <w:szCs w:val="16"/>
                <w:lang w:eastAsia="nl-NL"/>
              </w:rPr>
              <w:t>Het is mogelijk om in de applicatie een selectie te maken van bijvoorbeeld afwijking taxeerde waarde en verkoopwaarde en deze dan te selecteren in de applicatie, dus niet exporteren naar Excel.</w:t>
            </w:r>
          </w:p>
        </w:tc>
        <w:tc>
          <w:tcPr>
            <w:tcW w:w="1404" w:type="dxa"/>
            <w:hideMark/>
          </w:tcPr>
          <w:p w14:paraId="42DD96DA"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9F1025C" w14:textId="77777777" w:rsidR="00277946" w:rsidRPr="006B5E8E" w:rsidRDefault="00277946"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01509ACC" w14:textId="77777777" w:rsidTr="006B5E8E">
        <w:trPr>
          <w:trHeight w:val="225"/>
        </w:trPr>
        <w:tc>
          <w:tcPr>
            <w:tcW w:w="816" w:type="dxa"/>
          </w:tcPr>
          <w:p w14:paraId="638ADAEC"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0FD80F3" w14:textId="77777777" w:rsidR="00277946" w:rsidRPr="006B5E8E" w:rsidRDefault="00277946" w:rsidP="00277946">
            <w:pPr>
              <w:spacing w:line="240" w:lineRule="auto"/>
              <w:jc w:val="center"/>
              <w:rPr>
                <w:rFonts w:eastAsia="Times New Roman" w:cs="Arial"/>
                <w:sz w:val="16"/>
                <w:szCs w:val="16"/>
                <w:lang w:eastAsia="nl-NL"/>
              </w:rPr>
            </w:pPr>
          </w:p>
          <w:p w14:paraId="22C5E2D0" w14:textId="45B8BEED" w:rsidR="00277946" w:rsidRPr="006B5E8E" w:rsidRDefault="00277946" w:rsidP="00204353">
            <w:pPr>
              <w:spacing w:line="240" w:lineRule="auto"/>
              <w:rPr>
                <w:rFonts w:eastAsia="Times New Roman" w:cs="Arial"/>
                <w:sz w:val="16"/>
                <w:szCs w:val="16"/>
                <w:lang w:eastAsia="nl-NL"/>
              </w:rPr>
            </w:pPr>
          </w:p>
          <w:p w14:paraId="1C9AFFB6" w14:textId="77777777" w:rsidR="00277946" w:rsidRPr="006B5E8E" w:rsidRDefault="00277946" w:rsidP="00277946">
            <w:pPr>
              <w:spacing w:line="240" w:lineRule="auto"/>
              <w:jc w:val="center"/>
              <w:rPr>
                <w:rFonts w:eastAsia="Times New Roman" w:cs="Arial"/>
                <w:sz w:val="16"/>
                <w:szCs w:val="16"/>
                <w:lang w:eastAsia="nl-NL"/>
              </w:rPr>
            </w:pPr>
          </w:p>
        </w:tc>
      </w:tr>
    </w:tbl>
    <w:p w14:paraId="0C4F47FF"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4012B190"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889CAD7"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328</w:t>
            </w:r>
          </w:p>
        </w:tc>
        <w:tc>
          <w:tcPr>
            <w:tcW w:w="6402" w:type="dxa"/>
            <w:hideMark/>
          </w:tcPr>
          <w:p w14:paraId="39379134"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de proceskosten meenemen in het workflow van het bezwaar. Geef aan hoe dit kan.</w:t>
            </w:r>
          </w:p>
        </w:tc>
        <w:tc>
          <w:tcPr>
            <w:tcW w:w="1404" w:type="dxa"/>
            <w:hideMark/>
          </w:tcPr>
          <w:p w14:paraId="23CA5A0C"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4ED5641"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492DD4ED" w14:textId="77777777" w:rsidTr="006B5E8E">
        <w:trPr>
          <w:trHeight w:val="225"/>
        </w:trPr>
        <w:tc>
          <w:tcPr>
            <w:tcW w:w="816" w:type="dxa"/>
          </w:tcPr>
          <w:p w14:paraId="2832B2C3"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C00A753" w14:textId="77777777" w:rsidR="00277946" w:rsidRPr="006B5E8E" w:rsidRDefault="00277946" w:rsidP="00277946">
            <w:pPr>
              <w:spacing w:line="240" w:lineRule="auto"/>
              <w:jc w:val="center"/>
              <w:rPr>
                <w:rFonts w:eastAsia="Times New Roman" w:cs="Arial"/>
                <w:sz w:val="16"/>
                <w:szCs w:val="16"/>
                <w:lang w:eastAsia="nl-NL"/>
              </w:rPr>
            </w:pPr>
          </w:p>
          <w:p w14:paraId="001FF5BF" w14:textId="77777777" w:rsidR="00277946" w:rsidRPr="006B5E8E" w:rsidRDefault="00277946" w:rsidP="00277946">
            <w:pPr>
              <w:spacing w:line="240" w:lineRule="auto"/>
              <w:rPr>
                <w:rFonts w:eastAsia="Times New Roman" w:cs="Arial"/>
                <w:sz w:val="16"/>
                <w:szCs w:val="16"/>
                <w:lang w:eastAsia="nl-NL"/>
              </w:rPr>
            </w:pPr>
          </w:p>
          <w:p w14:paraId="4488A4FA" w14:textId="63AD3C4E" w:rsidR="00277946" w:rsidRPr="006B5E8E" w:rsidRDefault="00277946" w:rsidP="00204353">
            <w:pPr>
              <w:spacing w:line="240" w:lineRule="auto"/>
              <w:rPr>
                <w:rFonts w:eastAsia="Times New Roman" w:cs="Arial"/>
                <w:sz w:val="16"/>
                <w:szCs w:val="16"/>
                <w:lang w:eastAsia="nl-NL"/>
              </w:rPr>
            </w:pPr>
          </w:p>
        </w:tc>
      </w:tr>
    </w:tbl>
    <w:p w14:paraId="7E4E543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F2B5C8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E01FD87"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329</w:t>
            </w:r>
          </w:p>
        </w:tc>
        <w:tc>
          <w:tcPr>
            <w:tcW w:w="6402" w:type="dxa"/>
            <w:hideMark/>
          </w:tcPr>
          <w:p w14:paraId="4D67F065" w14:textId="37736A40"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Opdrachtgever wil graag het </w:t>
            </w:r>
            <w:r w:rsidR="00D477FF" w:rsidRPr="006B5E8E">
              <w:rPr>
                <w:rFonts w:eastAsia="Times New Roman" w:cs="Arial"/>
                <w:sz w:val="16"/>
                <w:szCs w:val="16"/>
                <w:lang w:eastAsia="nl-NL"/>
              </w:rPr>
              <w:t>NCNP-proces</w:t>
            </w:r>
            <w:r w:rsidRPr="006B5E8E">
              <w:rPr>
                <w:rFonts w:eastAsia="Times New Roman" w:cs="Arial"/>
                <w:sz w:val="16"/>
                <w:szCs w:val="16"/>
                <w:lang w:eastAsia="nl-NL"/>
              </w:rPr>
              <w:t xml:space="preserve"> zoveel mogelijk automatiseren. Geef aan wat de mogelijkheden zijn in uw applicatie.</w:t>
            </w:r>
          </w:p>
        </w:tc>
        <w:tc>
          <w:tcPr>
            <w:tcW w:w="1404" w:type="dxa"/>
            <w:hideMark/>
          </w:tcPr>
          <w:p w14:paraId="277E300E"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F064900"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11A9ADA2" w14:textId="77777777" w:rsidTr="006B5E8E">
        <w:trPr>
          <w:trHeight w:val="225"/>
        </w:trPr>
        <w:tc>
          <w:tcPr>
            <w:tcW w:w="816" w:type="dxa"/>
          </w:tcPr>
          <w:p w14:paraId="5D8913C9"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EC8EC12" w14:textId="77777777" w:rsidR="00277946" w:rsidRPr="006B5E8E" w:rsidRDefault="00277946" w:rsidP="00277946">
            <w:pPr>
              <w:spacing w:line="240" w:lineRule="auto"/>
              <w:jc w:val="center"/>
              <w:rPr>
                <w:rFonts w:eastAsia="Times New Roman" w:cs="Arial"/>
                <w:sz w:val="16"/>
                <w:szCs w:val="16"/>
                <w:lang w:eastAsia="nl-NL"/>
              </w:rPr>
            </w:pPr>
          </w:p>
          <w:p w14:paraId="2D155784" w14:textId="77777777" w:rsidR="00277946" w:rsidRPr="006B5E8E" w:rsidRDefault="00277946" w:rsidP="00277946">
            <w:pPr>
              <w:spacing w:line="240" w:lineRule="auto"/>
              <w:rPr>
                <w:rFonts w:eastAsia="Times New Roman" w:cs="Arial"/>
                <w:sz w:val="16"/>
                <w:szCs w:val="16"/>
                <w:lang w:eastAsia="nl-NL"/>
              </w:rPr>
            </w:pPr>
          </w:p>
          <w:p w14:paraId="14942059" w14:textId="0F7EAB8F" w:rsidR="00277946" w:rsidRPr="006B5E8E" w:rsidRDefault="00277946" w:rsidP="00204353">
            <w:pPr>
              <w:spacing w:line="240" w:lineRule="auto"/>
              <w:rPr>
                <w:rFonts w:eastAsia="Times New Roman" w:cs="Arial"/>
                <w:sz w:val="16"/>
                <w:szCs w:val="16"/>
                <w:lang w:eastAsia="nl-NL"/>
              </w:rPr>
            </w:pPr>
          </w:p>
        </w:tc>
      </w:tr>
    </w:tbl>
    <w:p w14:paraId="3576D547"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710A1556"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AE0CBD4"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331</w:t>
            </w:r>
          </w:p>
        </w:tc>
        <w:tc>
          <w:tcPr>
            <w:tcW w:w="6402" w:type="dxa"/>
            <w:hideMark/>
          </w:tcPr>
          <w:p w14:paraId="0CF83EFD"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de mogelijk om zelf gedefinieerde queries visueel te laten zien (bijvoorbeeld taartdiagram). Geef aan hoe dit kan.</w:t>
            </w:r>
          </w:p>
        </w:tc>
        <w:tc>
          <w:tcPr>
            <w:tcW w:w="1404" w:type="dxa"/>
            <w:hideMark/>
          </w:tcPr>
          <w:p w14:paraId="2A952184"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63381DF"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56AA18ED" w14:textId="77777777" w:rsidTr="006B5E8E">
        <w:trPr>
          <w:trHeight w:val="225"/>
        </w:trPr>
        <w:tc>
          <w:tcPr>
            <w:tcW w:w="816" w:type="dxa"/>
          </w:tcPr>
          <w:p w14:paraId="2AE16F7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57DFF60" w14:textId="77777777" w:rsidR="00277946" w:rsidRPr="006B5E8E" w:rsidRDefault="00277946" w:rsidP="00277946">
            <w:pPr>
              <w:spacing w:line="240" w:lineRule="auto"/>
              <w:jc w:val="center"/>
              <w:rPr>
                <w:rFonts w:eastAsia="Times New Roman" w:cs="Arial"/>
                <w:sz w:val="16"/>
                <w:szCs w:val="16"/>
                <w:lang w:eastAsia="nl-NL"/>
              </w:rPr>
            </w:pPr>
          </w:p>
          <w:p w14:paraId="6DBAC2DD" w14:textId="77777777" w:rsidR="00277946" w:rsidRPr="006B5E8E" w:rsidRDefault="00277946" w:rsidP="00277946">
            <w:pPr>
              <w:spacing w:line="240" w:lineRule="auto"/>
              <w:rPr>
                <w:rFonts w:eastAsia="Times New Roman" w:cs="Arial"/>
                <w:sz w:val="16"/>
                <w:szCs w:val="16"/>
                <w:lang w:eastAsia="nl-NL"/>
              </w:rPr>
            </w:pPr>
          </w:p>
          <w:p w14:paraId="7BADD3FA" w14:textId="4970EFAA" w:rsidR="00277946" w:rsidRPr="006B5E8E" w:rsidRDefault="00277946" w:rsidP="00204353">
            <w:pPr>
              <w:spacing w:line="240" w:lineRule="auto"/>
              <w:rPr>
                <w:rFonts w:eastAsia="Times New Roman" w:cs="Arial"/>
                <w:sz w:val="16"/>
                <w:szCs w:val="16"/>
                <w:lang w:eastAsia="nl-NL"/>
              </w:rPr>
            </w:pPr>
          </w:p>
        </w:tc>
      </w:tr>
    </w:tbl>
    <w:p w14:paraId="568B26B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52D60F3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3594CE4"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332</w:t>
            </w:r>
          </w:p>
        </w:tc>
        <w:tc>
          <w:tcPr>
            <w:tcW w:w="6402" w:type="dxa"/>
            <w:hideMark/>
          </w:tcPr>
          <w:p w14:paraId="03E79DD3"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kan meerdere objecten op 1 aanslag tegelijk beslissen in een bezwaar. Geef aan hoe dit kan.</w:t>
            </w:r>
          </w:p>
        </w:tc>
        <w:tc>
          <w:tcPr>
            <w:tcW w:w="1404" w:type="dxa"/>
            <w:hideMark/>
          </w:tcPr>
          <w:p w14:paraId="679E56B5"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0713A4A"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285B9BF2" w14:textId="77777777" w:rsidTr="006B5E8E">
        <w:trPr>
          <w:trHeight w:val="225"/>
        </w:trPr>
        <w:tc>
          <w:tcPr>
            <w:tcW w:w="816" w:type="dxa"/>
          </w:tcPr>
          <w:p w14:paraId="79134F47"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4D558DE" w14:textId="77777777" w:rsidR="00277946" w:rsidRPr="006B5E8E" w:rsidRDefault="00277946" w:rsidP="00277946">
            <w:pPr>
              <w:spacing w:line="240" w:lineRule="auto"/>
              <w:jc w:val="center"/>
              <w:rPr>
                <w:rFonts w:eastAsia="Times New Roman" w:cs="Arial"/>
                <w:sz w:val="16"/>
                <w:szCs w:val="16"/>
                <w:lang w:eastAsia="nl-NL"/>
              </w:rPr>
            </w:pPr>
          </w:p>
          <w:p w14:paraId="37BF2314" w14:textId="77777777" w:rsidR="00277946" w:rsidRPr="006B5E8E" w:rsidRDefault="00277946" w:rsidP="00277946">
            <w:pPr>
              <w:spacing w:line="240" w:lineRule="auto"/>
              <w:rPr>
                <w:rFonts w:eastAsia="Times New Roman" w:cs="Arial"/>
                <w:sz w:val="16"/>
                <w:szCs w:val="16"/>
                <w:lang w:eastAsia="nl-NL"/>
              </w:rPr>
            </w:pPr>
          </w:p>
          <w:p w14:paraId="33DC5FFF" w14:textId="08785784" w:rsidR="00277946" w:rsidRPr="006B5E8E" w:rsidRDefault="00277946" w:rsidP="00204353">
            <w:pPr>
              <w:spacing w:line="240" w:lineRule="auto"/>
              <w:rPr>
                <w:rFonts w:eastAsia="Times New Roman" w:cs="Arial"/>
                <w:sz w:val="16"/>
                <w:szCs w:val="16"/>
                <w:lang w:eastAsia="nl-NL"/>
              </w:rPr>
            </w:pPr>
          </w:p>
        </w:tc>
      </w:tr>
    </w:tbl>
    <w:p w14:paraId="5D7A5260"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2F2260B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8B7274F"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333</w:t>
            </w:r>
          </w:p>
        </w:tc>
        <w:tc>
          <w:tcPr>
            <w:tcW w:w="6402" w:type="dxa"/>
            <w:hideMark/>
          </w:tcPr>
          <w:p w14:paraId="656BD3E5"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mogelijkheid om verschillende sjablonen te kiezen bij een bezwaar. Geef aan hoe dit kan.</w:t>
            </w:r>
          </w:p>
        </w:tc>
        <w:tc>
          <w:tcPr>
            <w:tcW w:w="1404" w:type="dxa"/>
            <w:hideMark/>
          </w:tcPr>
          <w:p w14:paraId="74ACDBFE"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6809D61"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03D44A7B" w14:textId="77777777" w:rsidTr="006B5E8E">
        <w:trPr>
          <w:trHeight w:val="225"/>
        </w:trPr>
        <w:tc>
          <w:tcPr>
            <w:tcW w:w="816" w:type="dxa"/>
          </w:tcPr>
          <w:p w14:paraId="54E4209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EC34D32" w14:textId="77777777" w:rsidR="00277946" w:rsidRPr="006B5E8E" w:rsidRDefault="00277946" w:rsidP="00277946">
            <w:pPr>
              <w:spacing w:line="240" w:lineRule="auto"/>
              <w:jc w:val="center"/>
              <w:rPr>
                <w:rFonts w:eastAsia="Times New Roman" w:cs="Arial"/>
                <w:sz w:val="16"/>
                <w:szCs w:val="16"/>
                <w:lang w:eastAsia="nl-NL"/>
              </w:rPr>
            </w:pPr>
          </w:p>
          <w:p w14:paraId="3575592C" w14:textId="77777777" w:rsidR="00277946" w:rsidRPr="006B5E8E" w:rsidRDefault="00277946" w:rsidP="006B5E8E">
            <w:pPr>
              <w:spacing w:line="240" w:lineRule="auto"/>
              <w:jc w:val="center"/>
              <w:rPr>
                <w:rFonts w:eastAsia="Times New Roman" w:cs="Arial"/>
                <w:sz w:val="16"/>
                <w:szCs w:val="16"/>
                <w:lang w:eastAsia="nl-NL"/>
              </w:rPr>
            </w:pPr>
          </w:p>
          <w:p w14:paraId="4011BEDF" w14:textId="6F138451" w:rsidR="00277946" w:rsidRPr="006B5E8E" w:rsidRDefault="00277946" w:rsidP="00204353">
            <w:pPr>
              <w:spacing w:line="240" w:lineRule="auto"/>
              <w:rPr>
                <w:rFonts w:eastAsia="Times New Roman" w:cs="Arial"/>
                <w:sz w:val="16"/>
                <w:szCs w:val="16"/>
                <w:lang w:eastAsia="nl-NL"/>
              </w:rPr>
            </w:pPr>
          </w:p>
        </w:tc>
      </w:tr>
    </w:tbl>
    <w:p w14:paraId="0239FF85"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6CE241FA"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60C3297"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334</w:t>
            </w:r>
          </w:p>
        </w:tc>
        <w:tc>
          <w:tcPr>
            <w:tcW w:w="6402" w:type="dxa"/>
            <w:hideMark/>
          </w:tcPr>
          <w:p w14:paraId="1CFD70D9"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mogelijk om een concept uitspraak te maken zonder de financiële afwikkeling. Daarna de mogelijkheid de concept afspraak aan te passen en definitief te maken.  Geef aan hoe dit kan.</w:t>
            </w:r>
          </w:p>
        </w:tc>
        <w:tc>
          <w:tcPr>
            <w:tcW w:w="1404" w:type="dxa"/>
            <w:hideMark/>
          </w:tcPr>
          <w:p w14:paraId="41DF02D3"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37C269E"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112FB65D" w14:textId="77777777" w:rsidTr="006B5E8E">
        <w:trPr>
          <w:trHeight w:val="225"/>
        </w:trPr>
        <w:tc>
          <w:tcPr>
            <w:tcW w:w="816" w:type="dxa"/>
          </w:tcPr>
          <w:p w14:paraId="3F0A1812"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14A34F2" w14:textId="77777777" w:rsidR="00277946" w:rsidRPr="006B5E8E" w:rsidRDefault="00277946" w:rsidP="00277946">
            <w:pPr>
              <w:spacing w:line="240" w:lineRule="auto"/>
              <w:jc w:val="center"/>
              <w:rPr>
                <w:rFonts w:eastAsia="Times New Roman" w:cs="Arial"/>
                <w:sz w:val="16"/>
                <w:szCs w:val="16"/>
                <w:lang w:eastAsia="nl-NL"/>
              </w:rPr>
            </w:pPr>
          </w:p>
          <w:p w14:paraId="2296DB3A" w14:textId="13CA2481" w:rsidR="00277946" w:rsidRPr="006B5E8E" w:rsidRDefault="00277946" w:rsidP="00204353">
            <w:pPr>
              <w:spacing w:line="240" w:lineRule="auto"/>
              <w:rPr>
                <w:rFonts w:eastAsia="Times New Roman" w:cs="Arial"/>
                <w:sz w:val="16"/>
                <w:szCs w:val="16"/>
                <w:lang w:eastAsia="nl-NL"/>
              </w:rPr>
            </w:pPr>
          </w:p>
          <w:p w14:paraId="106516FE" w14:textId="77777777" w:rsidR="00277946" w:rsidRPr="006B5E8E" w:rsidRDefault="00277946" w:rsidP="00277946">
            <w:pPr>
              <w:spacing w:line="240" w:lineRule="auto"/>
              <w:jc w:val="center"/>
              <w:rPr>
                <w:rFonts w:eastAsia="Times New Roman" w:cs="Arial"/>
                <w:sz w:val="16"/>
                <w:szCs w:val="16"/>
                <w:lang w:eastAsia="nl-NL"/>
              </w:rPr>
            </w:pPr>
          </w:p>
        </w:tc>
      </w:tr>
    </w:tbl>
    <w:p w14:paraId="6E73C814"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2CE9969D"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6ACF8D3E"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335</w:t>
            </w:r>
          </w:p>
        </w:tc>
        <w:tc>
          <w:tcPr>
            <w:tcW w:w="6402" w:type="dxa"/>
            <w:hideMark/>
          </w:tcPr>
          <w:p w14:paraId="376A659B" w14:textId="31FD33DD"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Mogelijkheid om zelf de tekst van de ontvangstbevestiging te </w:t>
            </w:r>
            <w:r w:rsidR="00D477FF" w:rsidRPr="006B5E8E">
              <w:rPr>
                <w:rFonts w:eastAsia="Times New Roman" w:cs="Arial"/>
                <w:sz w:val="16"/>
                <w:szCs w:val="16"/>
                <w:lang w:eastAsia="nl-NL"/>
              </w:rPr>
              <w:t>definiëren</w:t>
            </w:r>
            <w:r w:rsidRPr="006B5E8E">
              <w:rPr>
                <w:rFonts w:eastAsia="Times New Roman" w:cs="Arial"/>
                <w:sz w:val="16"/>
                <w:szCs w:val="16"/>
                <w:lang w:eastAsia="nl-NL"/>
              </w:rPr>
              <w:t xml:space="preserve"> en de mogelijkheid om de tekst van de ontvangbevestiging te redigeren, zowel handmatig </w:t>
            </w:r>
            <w:r w:rsidR="00D477FF" w:rsidRPr="006B5E8E">
              <w:rPr>
                <w:rFonts w:eastAsia="Times New Roman" w:cs="Arial"/>
                <w:sz w:val="16"/>
                <w:szCs w:val="16"/>
                <w:lang w:eastAsia="nl-NL"/>
              </w:rPr>
              <w:t>(post</w:t>
            </w:r>
            <w:r w:rsidRPr="006B5E8E">
              <w:rPr>
                <w:rFonts w:eastAsia="Times New Roman" w:cs="Arial"/>
                <w:sz w:val="16"/>
                <w:szCs w:val="16"/>
                <w:lang w:eastAsia="nl-NL"/>
              </w:rPr>
              <w:t>) en via de digitale balie. Geef aan wat mogelijk is.</w:t>
            </w:r>
          </w:p>
        </w:tc>
        <w:tc>
          <w:tcPr>
            <w:tcW w:w="1404" w:type="dxa"/>
            <w:hideMark/>
          </w:tcPr>
          <w:p w14:paraId="07C8BC4F"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3AECE3BD"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7406E822" w14:textId="77777777" w:rsidTr="006B5E8E">
        <w:trPr>
          <w:trHeight w:val="225"/>
        </w:trPr>
        <w:tc>
          <w:tcPr>
            <w:tcW w:w="816" w:type="dxa"/>
          </w:tcPr>
          <w:p w14:paraId="1843CD6B"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C2C472D" w14:textId="77777777" w:rsidR="00277946" w:rsidRPr="006B5E8E" w:rsidRDefault="00277946" w:rsidP="00277946">
            <w:pPr>
              <w:spacing w:line="240" w:lineRule="auto"/>
              <w:jc w:val="center"/>
              <w:rPr>
                <w:rFonts w:eastAsia="Times New Roman" w:cs="Arial"/>
                <w:sz w:val="16"/>
                <w:szCs w:val="16"/>
                <w:lang w:eastAsia="nl-NL"/>
              </w:rPr>
            </w:pPr>
          </w:p>
          <w:p w14:paraId="02055E9A" w14:textId="480BFB2C" w:rsidR="00277946" w:rsidRPr="006B5E8E" w:rsidRDefault="00277946" w:rsidP="00204353">
            <w:pPr>
              <w:spacing w:line="240" w:lineRule="auto"/>
              <w:rPr>
                <w:rFonts w:eastAsia="Times New Roman" w:cs="Arial"/>
                <w:sz w:val="16"/>
                <w:szCs w:val="16"/>
                <w:lang w:eastAsia="nl-NL"/>
              </w:rPr>
            </w:pPr>
          </w:p>
          <w:p w14:paraId="230AE52E" w14:textId="77777777" w:rsidR="00277946" w:rsidRPr="006B5E8E" w:rsidRDefault="00277946" w:rsidP="00277946">
            <w:pPr>
              <w:spacing w:line="240" w:lineRule="auto"/>
              <w:jc w:val="center"/>
              <w:rPr>
                <w:rFonts w:eastAsia="Times New Roman" w:cs="Arial"/>
                <w:sz w:val="16"/>
                <w:szCs w:val="16"/>
                <w:lang w:eastAsia="nl-NL"/>
              </w:rPr>
            </w:pPr>
          </w:p>
        </w:tc>
      </w:tr>
    </w:tbl>
    <w:p w14:paraId="480449B3"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3A4198BD"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678C40DA"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336</w:t>
            </w:r>
          </w:p>
        </w:tc>
        <w:tc>
          <w:tcPr>
            <w:tcW w:w="6402" w:type="dxa"/>
            <w:hideMark/>
          </w:tcPr>
          <w:p w14:paraId="0AA0C975"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applicatie biedt de mogelijkheid om statussen van afhandeling in kaart te kunnen brengen en te monitoren. Daarbij kan worden gedacht aan bezwaar ontvangen, verzocht om motivering, afspraak voor horen gemaakt, voor advies bij taxateur, conceptuitspraak gereed en uitspraak verzonden. (Deze statussen moeten aangevuld kunnen worden en een koppeling hebben met het digitale loket en zaakstatus scherm van belanghebbende.) </w:t>
            </w:r>
          </w:p>
        </w:tc>
        <w:tc>
          <w:tcPr>
            <w:tcW w:w="1404" w:type="dxa"/>
            <w:hideMark/>
          </w:tcPr>
          <w:p w14:paraId="555D544F"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8784D7C"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7E20012B" w14:textId="77777777" w:rsidTr="006B5E8E">
        <w:trPr>
          <w:trHeight w:val="225"/>
        </w:trPr>
        <w:tc>
          <w:tcPr>
            <w:tcW w:w="816" w:type="dxa"/>
          </w:tcPr>
          <w:p w14:paraId="018D6CE5"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99745B0" w14:textId="77777777" w:rsidR="00277946" w:rsidRPr="006B5E8E" w:rsidRDefault="00277946" w:rsidP="00277946">
            <w:pPr>
              <w:spacing w:line="240" w:lineRule="auto"/>
              <w:jc w:val="center"/>
              <w:rPr>
                <w:rFonts w:eastAsia="Times New Roman" w:cs="Arial"/>
                <w:sz w:val="16"/>
                <w:szCs w:val="16"/>
                <w:lang w:eastAsia="nl-NL"/>
              </w:rPr>
            </w:pPr>
          </w:p>
          <w:p w14:paraId="2B594921" w14:textId="77777777" w:rsidR="00277946" w:rsidRPr="006B5E8E" w:rsidRDefault="00277946" w:rsidP="00277946">
            <w:pPr>
              <w:spacing w:line="240" w:lineRule="auto"/>
              <w:rPr>
                <w:rFonts w:eastAsia="Times New Roman" w:cs="Arial"/>
                <w:sz w:val="16"/>
                <w:szCs w:val="16"/>
                <w:lang w:eastAsia="nl-NL"/>
              </w:rPr>
            </w:pPr>
          </w:p>
          <w:p w14:paraId="3E05C33E" w14:textId="457C9E72" w:rsidR="00277946" w:rsidRPr="006B5E8E" w:rsidRDefault="00277946" w:rsidP="00204353">
            <w:pPr>
              <w:spacing w:line="240" w:lineRule="auto"/>
              <w:rPr>
                <w:rFonts w:eastAsia="Times New Roman" w:cs="Arial"/>
                <w:sz w:val="16"/>
                <w:szCs w:val="16"/>
                <w:lang w:eastAsia="nl-NL"/>
              </w:rPr>
            </w:pPr>
          </w:p>
        </w:tc>
      </w:tr>
    </w:tbl>
    <w:p w14:paraId="2CD9C4C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E673467"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95F17BB"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337</w:t>
            </w:r>
          </w:p>
        </w:tc>
        <w:tc>
          <w:tcPr>
            <w:tcW w:w="6402" w:type="dxa"/>
            <w:hideMark/>
          </w:tcPr>
          <w:p w14:paraId="101E2A11"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In de waarderingsmodule is bij het bezwaar een veld aanwezig waarin een koppeling kan worden opgenomen met het originele bezwaarschrift dat is ingeboekt (in de belastingapplicatie of DMS). Vanuit deze koppeling kan het bezwaarschrift gelijk worden geopend.</w:t>
            </w:r>
          </w:p>
        </w:tc>
        <w:tc>
          <w:tcPr>
            <w:tcW w:w="1404" w:type="dxa"/>
            <w:hideMark/>
          </w:tcPr>
          <w:p w14:paraId="70408C70"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758A2B7"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7B33E1AF" w14:textId="77777777" w:rsidTr="006B5E8E">
        <w:trPr>
          <w:trHeight w:val="225"/>
        </w:trPr>
        <w:tc>
          <w:tcPr>
            <w:tcW w:w="816" w:type="dxa"/>
          </w:tcPr>
          <w:p w14:paraId="785218E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09131D4" w14:textId="77777777" w:rsidR="00277946" w:rsidRPr="006B5E8E" w:rsidRDefault="00277946" w:rsidP="00277946">
            <w:pPr>
              <w:spacing w:line="240" w:lineRule="auto"/>
              <w:jc w:val="center"/>
              <w:rPr>
                <w:rFonts w:eastAsia="Times New Roman" w:cs="Arial"/>
                <w:sz w:val="16"/>
                <w:szCs w:val="16"/>
                <w:lang w:eastAsia="nl-NL"/>
              </w:rPr>
            </w:pPr>
          </w:p>
          <w:p w14:paraId="5D314D95" w14:textId="77777777" w:rsidR="00277946" w:rsidRPr="006B5E8E" w:rsidRDefault="00277946" w:rsidP="00277946">
            <w:pPr>
              <w:spacing w:line="240" w:lineRule="auto"/>
              <w:rPr>
                <w:rFonts w:eastAsia="Times New Roman" w:cs="Arial"/>
                <w:sz w:val="16"/>
                <w:szCs w:val="16"/>
                <w:lang w:eastAsia="nl-NL"/>
              </w:rPr>
            </w:pPr>
          </w:p>
          <w:p w14:paraId="3B31A92C" w14:textId="0F248921" w:rsidR="00277946" w:rsidRPr="006B5E8E" w:rsidRDefault="00277946" w:rsidP="00204353">
            <w:pPr>
              <w:spacing w:line="240" w:lineRule="auto"/>
              <w:rPr>
                <w:rFonts w:eastAsia="Times New Roman" w:cs="Arial"/>
                <w:sz w:val="16"/>
                <w:szCs w:val="16"/>
                <w:lang w:eastAsia="nl-NL"/>
              </w:rPr>
            </w:pPr>
          </w:p>
        </w:tc>
      </w:tr>
    </w:tbl>
    <w:p w14:paraId="1065FB93"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4F6F209E"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370F9C4"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338</w:t>
            </w:r>
          </w:p>
        </w:tc>
        <w:tc>
          <w:tcPr>
            <w:tcW w:w="6402" w:type="dxa"/>
            <w:hideMark/>
          </w:tcPr>
          <w:p w14:paraId="102A92FF"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mogelijkheid om aan te geven bij een bezwaar of de belanghebbende gehoord wil worden. Geef aan hoe dit kan.</w:t>
            </w:r>
          </w:p>
        </w:tc>
        <w:tc>
          <w:tcPr>
            <w:tcW w:w="1404" w:type="dxa"/>
            <w:hideMark/>
          </w:tcPr>
          <w:p w14:paraId="4C55FC5B"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19BEFFFC"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7419727F" w14:textId="77777777" w:rsidTr="006B5E8E">
        <w:trPr>
          <w:trHeight w:val="225"/>
        </w:trPr>
        <w:tc>
          <w:tcPr>
            <w:tcW w:w="816" w:type="dxa"/>
          </w:tcPr>
          <w:p w14:paraId="75431E78"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AF4CFF7" w14:textId="77777777" w:rsidR="00277946" w:rsidRPr="006B5E8E" w:rsidRDefault="00277946" w:rsidP="00277946">
            <w:pPr>
              <w:spacing w:line="240" w:lineRule="auto"/>
              <w:jc w:val="center"/>
              <w:rPr>
                <w:rFonts w:eastAsia="Times New Roman" w:cs="Arial"/>
                <w:sz w:val="16"/>
                <w:szCs w:val="16"/>
                <w:lang w:eastAsia="nl-NL"/>
              </w:rPr>
            </w:pPr>
          </w:p>
          <w:p w14:paraId="0CDAFFA4" w14:textId="77777777" w:rsidR="00277946" w:rsidRPr="006B5E8E" w:rsidRDefault="00277946" w:rsidP="00277946">
            <w:pPr>
              <w:spacing w:line="240" w:lineRule="auto"/>
              <w:rPr>
                <w:rFonts w:eastAsia="Times New Roman" w:cs="Arial"/>
                <w:sz w:val="16"/>
                <w:szCs w:val="16"/>
                <w:lang w:eastAsia="nl-NL"/>
              </w:rPr>
            </w:pPr>
          </w:p>
          <w:p w14:paraId="525DD0A0" w14:textId="2ED595DE" w:rsidR="00277946" w:rsidRPr="006B5E8E" w:rsidRDefault="00277946" w:rsidP="00204353">
            <w:pPr>
              <w:spacing w:line="240" w:lineRule="auto"/>
              <w:rPr>
                <w:rFonts w:eastAsia="Times New Roman" w:cs="Arial"/>
                <w:sz w:val="16"/>
                <w:szCs w:val="16"/>
                <w:lang w:eastAsia="nl-NL"/>
              </w:rPr>
            </w:pPr>
          </w:p>
        </w:tc>
      </w:tr>
    </w:tbl>
    <w:p w14:paraId="0F4A7351"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2C931955"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636A399" w14:textId="77777777" w:rsidR="00BF08CB" w:rsidRPr="006B5E8E" w:rsidRDefault="00BF08CB" w:rsidP="00BF08CB">
            <w:pPr>
              <w:spacing w:line="240" w:lineRule="auto"/>
              <w:jc w:val="center"/>
              <w:rPr>
                <w:rFonts w:cs="Arial"/>
                <w:sz w:val="16"/>
                <w:szCs w:val="16"/>
              </w:rPr>
            </w:pPr>
            <w:r w:rsidRPr="006B5E8E">
              <w:rPr>
                <w:rFonts w:cs="Arial"/>
                <w:sz w:val="16"/>
                <w:szCs w:val="16"/>
              </w:rPr>
              <w:t>357</w:t>
            </w:r>
          </w:p>
        </w:tc>
        <w:tc>
          <w:tcPr>
            <w:tcW w:w="6402" w:type="dxa"/>
            <w:hideMark/>
          </w:tcPr>
          <w:p w14:paraId="692EEEC2" w14:textId="77777777" w:rsidR="00BF08CB" w:rsidRPr="006B5E8E" w:rsidRDefault="00BF08CB" w:rsidP="00204353">
            <w:pPr>
              <w:spacing w:line="240" w:lineRule="auto"/>
              <w:rPr>
                <w:rFonts w:cs="Arial"/>
                <w:sz w:val="16"/>
                <w:szCs w:val="16"/>
              </w:rPr>
            </w:pPr>
            <w:r w:rsidRPr="006B5E8E">
              <w:rPr>
                <w:rFonts w:cs="Arial"/>
                <w:sz w:val="16"/>
                <w:szCs w:val="16"/>
              </w:rPr>
              <w:t xml:space="preserve">Eventuele workflows kunnen met behulp van een in het systeem geïntegreerde - of hieraan gekoppelde - </w:t>
            </w:r>
            <w:r w:rsidRPr="00204353">
              <w:rPr>
                <w:rFonts w:eastAsia="Times New Roman" w:cs="Arial"/>
                <w:sz w:val="16"/>
                <w:szCs w:val="16"/>
                <w:lang w:eastAsia="nl-NL"/>
              </w:rPr>
              <w:t>rapportagetool</w:t>
            </w:r>
            <w:r w:rsidRPr="006B5E8E">
              <w:rPr>
                <w:rFonts w:cs="Arial"/>
                <w:sz w:val="16"/>
                <w:szCs w:val="16"/>
              </w:rPr>
              <w:t xml:space="preserve"> schematisch worden weergegeven. </w:t>
            </w:r>
          </w:p>
        </w:tc>
        <w:tc>
          <w:tcPr>
            <w:tcW w:w="1404" w:type="dxa"/>
            <w:hideMark/>
          </w:tcPr>
          <w:p w14:paraId="488A81EF" w14:textId="77777777" w:rsidR="00BF08CB" w:rsidRPr="006B5E8E" w:rsidRDefault="00BF08CB" w:rsidP="00BF08CB">
            <w:pPr>
              <w:jc w:val="center"/>
              <w:rPr>
                <w:rFonts w:cs="Arial"/>
                <w:color w:val="000000"/>
                <w:sz w:val="16"/>
                <w:szCs w:val="16"/>
              </w:rPr>
            </w:pPr>
            <w:r w:rsidRPr="006B5E8E">
              <w:rPr>
                <w:rFonts w:cs="Arial"/>
                <w:color w:val="000000"/>
                <w:sz w:val="16"/>
                <w:szCs w:val="16"/>
              </w:rPr>
              <w:t>Wens</w:t>
            </w:r>
          </w:p>
        </w:tc>
        <w:tc>
          <w:tcPr>
            <w:tcW w:w="938" w:type="dxa"/>
            <w:hideMark/>
          </w:tcPr>
          <w:p w14:paraId="04A79887" w14:textId="77777777" w:rsidR="00BF08CB" w:rsidRPr="006B5E8E" w:rsidRDefault="00BF08CB" w:rsidP="00BF08CB">
            <w:pPr>
              <w:jc w:val="center"/>
              <w:rPr>
                <w:rFonts w:cs="Arial"/>
                <w:sz w:val="16"/>
                <w:szCs w:val="16"/>
              </w:rPr>
            </w:pPr>
            <w:r w:rsidRPr="006B5E8E">
              <w:rPr>
                <w:rFonts w:cs="Arial"/>
                <w:sz w:val="16"/>
                <w:szCs w:val="16"/>
              </w:rPr>
              <w:t>5</w:t>
            </w:r>
          </w:p>
        </w:tc>
      </w:tr>
      <w:tr w:rsidR="00277946" w:rsidRPr="006B5E8E" w14:paraId="5F9E7ED9" w14:textId="77777777" w:rsidTr="006B5E8E">
        <w:trPr>
          <w:trHeight w:val="225"/>
        </w:trPr>
        <w:tc>
          <w:tcPr>
            <w:tcW w:w="816" w:type="dxa"/>
          </w:tcPr>
          <w:p w14:paraId="223FA4C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7EA02F8A" w14:textId="77777777" w:rsidR="00277946" w:rsidRPr="006B5E8E" w:rsidRDefault="00277946" w:rsidP="00277946">
            <w:pPr>
              <w:spacing w:line="240" w:lineRule="auto"/>
              <w:jc w:val="center"/>
              <w:rPr>
                <w:rFonts w:eastAsia="Times New Roman" w:cs="Arial"/>
                <w:sz w:val="16"/>
                <w:szCs w:val="16"/>
                <w:lang w:eastAsia="nl-NL"/>
              </w:rPr>
            </w:pPr>
          </w:p>
          <w:p w14:paraId="624CC082" w14:textId="77777777" w:rsidR="00277946" w:rsidRPr="006B5E8E" w:rsidRDefault="00277946" w:rsidP="00277946">
            <w:pPr>
              <w:spacing w:line="240" w:lineRule="auto"/>
              <w:rPr>
                <w:rFonts w:eastAsia="Times New Roman" w:cs="Arial"/>
                <w:sz w:val="16"/>
                <w:szCs w:val="16"/>
                <w:lang w:eastAsia="nl-NL"/>
              </w:rPr>
            </w:pPr>
          </w:p>
          <w:p w14:paraId="7652C00C" w14:textId="304F006F" w:rsidR="00277946" w:rsidRPr="006B5E8E" w:rsidRDefault="00277946" w:rsidP="00204353">
            <w:pPr>
              <w:spacing w:line="240" w:lineRule="auto"/>
              <w:rPr>
                <w:rFonts w:eastAsia="Times New Roman" w:cs="Arial"/>
                <w:sz w:val="16"/>
                <w:szCs w:val="16"/>
                <w:lang w:eastAsia="nl-NL"/>
              </w:rPr>
            </w:pPr>
          </w:p>
        </w:tc>
      </w:tr>
    </w:tbl>
    <w:p w14:paraId="5E7539A6"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F7E660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23187F2"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376</w:t>
            </w:r>
          </w:p>
        </w:tc>
        <w:tc>
          <w:tcPr>
            <w:tcW w:w="6402" w:type="dxa"/>
            <w:hideMark/>
          </w:tcPr>
          <w:p w14:paraId="5139254E"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inschrijver biedt een vast aanspreekpunt voor ondersteuning met een directe lijn naar de specialist.  Geef aan wat de mogelijkheden zijn.</w:t>
            </w:r>
          </w:p>
        </w:tc>
        <w:tc>
          <w:tcPr>
            <w:tcW w:w="1404" w:type="dxa"/>
            <w:hideMark/>
          </w:tcPr>
          <w:p w14:paraId="18590BBD"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2B240271"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0D251697" w14:textId="77777777" w:rsidTr="006B5E8E">
        <w:trPr>
          <w:trHeight w:val="225"/>
        </w:trPr>
        <w:tc>
          <w:tcPr>
            <w:tcW w:w="816" w:type="dxa"/>
          </w:tcPr>
          <w:p w14:paraId="4F1D884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3B0265FC" w14:textId="77777777" w:rsidR="00277946" w:rsidRPr="006B5E8E" w:rsidRDefault="00277946" w:rsidP="00277946">
            <w:pPr>
              <w:spacing w:line="240" w:lineRule="auto"/>
              <w:jc w:val="center"/>
              <w:rPr>
                <w:rFonts w:eastAsia="Times New Roman" w:cs="Arial"/>
                <w:sz w:val="16"/>
                <w:szCs w:val="16"/>
                <w:lang w:eastAsia="nl-NL"/>
              </w:rPr>
            </w:pPr>
          </w:p>
          <w:p w14:paraId="660F4BFC" w14:textId="77777777" w:rsidR="00277946" w:rsidRPr="006B5E8E" w:rsidRDefault="00277946" w:rsidP="00277946">
            <w:pPr>
              <w:spacing w:line="240" w:lineRule="auto"/>
              <w:rPr>
                <w:rFonts w:eastAsia="Times New Roman" w:cs="Arial"/>
                <w:sz w:val="16"/>
                <w:szCs w:val="16"/>
                <w:lang w:eastAsia="nl-NL"/>
              </w:rPr>
            </w:pPr>
          </w:p>
          <w:p w14:paraId="1FC6151F" w14:textId="7EC1B4E7" w:rsidR="00277946" w:rsidRPr="006B5E8E" w:rsidRDefault="00277946" w:rsidP="00204353">
            <w:pPr>
              <w:spacing w:line="240" w:lineRule="auto"/>
              <w:rPr>
                <w:rFonts w:eastAsia="Times New Roman" w:cs="Arial"/>
                <w:sz w:val="16"/>
                <w:szCs w:val="16"/>
                <w:lang w:eastAsia="nl-NL"/>
              </w:rPr>
            </w:pPr>
          </w:p>
        </w:tc>
      </w:tr>
    </w:tbl>
    <w:p w14:paraId="62E0478A"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74BEF72B"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1256B2C"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385</w:t>
            </w:r>
          </w:p>
        </w:tc>
        <w:tc>
          <w:tcPr>
            <w:tcW w:w="6402" w:type="dxa"/>
            <w:hideMark/>
          </w:tcPr>
          <w:p w14:paraId="238D625C" w14:textId="04CFF0ED"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Autorisaties voor het systeem zijn tot op detailniveau geheel door de </w:t>
            </w:r>
            <w:r w:rsidR="00D477FF" w:rsidRPr="006B5E8E">
              <w:rPr>
                <w:rFonts w:eastAsia="Times New Roman" w:cs="Arial"/>
                <w:sz w:val="16"/>
                <w:szCs w:val="16"/>
                <w:lang w:eastAsia="nl-NL"/>
              </w:rPr>
              <w:t>gemeente Gooise</w:t>
            </w:r>
            <w:r w:rsidRPr="006B5E8E">
              <w:rPr>
                <w:rFonts w:eastAsia="Times New Roman" w:cs="Arial"/>
                <w:sz w:val="16"/>
                <w:szCs w:val="16"/>
                <w:lang w:eastAsia="nl-NL"/>
              </w:rPr>
              <w:t xml:space="preserve"> Meren in te stellen, waarbij het tevens mogelijk is om een hiërarchisch autorisatiemode in te richten. Geef aan hoe dit kan in uw applicatie.</w:t>
            </w:r>
          </w:p>
        </w:tc>
        <w:tc>
          <w:tcPr>
            <w:tcW w:w="1404" w:type="dxa"/>
            <w:hideMark/>
          </w:tcPr>
          <w:p w14:paraId="02032211"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D3E93F5"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566B853C" w14:textId="77777777" w:rsidTr="006B5E8E">
        <w:trPr>
          <w:trHeight w:val="225"/>
        </w:trPr>
        <w:tc>
          <w:tcPr>
            <w:tcW w:w="816" w:type="dxa"/>
          </w:tcPr>
          <w:p w14:paraId="5D1D234E"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1E05CC0" w14:textId="77777777" w:rsidR="00277946" w:rsidRPr="006B5E8E" w:rsidRDefault="00277946" w:rsidP="00277946">
            <w:pPr>
              <w:spacing w:line="240" w:lineRule="auto"/>
              <w:jc w:val="center"/>
              <w:rPr>
                <w:rFonts w:eastAsia="Times New Roman" w:cs="Arial"/>
                <w:sz w:val="16"/>
                <w:szCs w:val="16"/>
                <w:lang w:eastAsia="nl-NL"/>
              </w:rPr>
            </w:pPr>
          </w:p>
          <w:p w14:paraId="6443F418" w14:textId="526BC658" w:rsidR="00277946" w:rsidRPr="006B5E8E" w:rsidRDefault="00277946" w:rsidP="00204353">
            <w:pPr>
              <w:spacing w:line="240" w:lineRule="auto"/>
              <w:rPr>
                <w:rFonts w:eastAsia="Times New Roman" w:cs="Arial"/>
                <w:sz w:val="16"/>
                <w:szCs w:val="16"/>
                <w:lang w:eastAsia="nl-NL"/>
              </w:rPr>
            </w:pPr>
          </w:p>
          <w:p w14:paraId="1DF8373B" w14:textId="77777777" w:rsidR="00277946" w:rsidRPr="006B5E8E" w:rsidRDefault="00277946" w:rsidP="00277946">
            <w:pPr>
              <w:spacing w:line="240" w:lineRule="auto"/>
              <w:jc w:val="center"/>
              <w:rPr>
                <w:rFonts w:eastAsia="Times New Roman" w:cs="Arial"/>
                <w:sz w:val="16"/>
                <w:szCs w:val="16"/>
                <w:lang w:eastAsia="nl-NL"/>
              </w:rPr>
            </w:pPr>
          </w:p>
        </w:tc>
      </w:tr>
    </w:tbl>
    <w:p w14:paraId="75E32E7A"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6372AA9C"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77AFCCD"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387</w:t>
            </w:r>
          </w:p>
        </w:tc>
        <w:tc>
          <w:tcPr>
            <w:tcW w:w="6402" w:type="dxa"/>
            <w:hideMark/>
          </w:tcPr>
          <w:p w14:paraId="34410F54"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Voor standaard systeemmeldingen zijn standaard oplossingen beschreven (FAQ).</w:t>
            </w:r>
          </w:p>
        </w:tc>
        <w:tc>
          <w:tcPr>
            <w:tcW w:w="1404" w:type="dxa"/>
            <w:hideMark/>
          </w:tcPr>
          <w:p w14:paraId="3EF5CE9A"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703AF8D"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2A812092" w14:textId="77777777" w:rsidTr="006B5E8E">
        <w:trPr>
          <w:trHeight w:val="225"/>
        </w:trPr>
        <w:tc>
          <w:tcPr>
            <w:tcW w:w="816" w:type="dxa"/>
          </w:tcPr>
          <w:p w14:paraId="4107FC3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6A637FC7" w14:textId="77777777" w:rsidR="00277946" w:rsidRPr="006B5E8E" w:rsidRDefault="00277946" w:rsidP="00277946">
            <w:pPr>
              <w:spacing w:line="240" w:lineRule="auto"/>
              <w:jc w:val="center"/>
              <w:rPr>
                <w:rFonts w:eastAsia="Times New Roman" w:cs="Arial"/>
                <w:sz w:val="16"/>
                <w:szCs w:val="16"/>
                <w:lang w:eastAsia="nl-NL"/>
              </w:rPr>
            </w:pPr>
          </w:p>
          <w:p w14:paraId="6DCECD2B" w14:textId="60C76297" w:rsidR="00277946" w:rsidRPr="006B5E8E" w:rsidRDefault="00277946" w:rsidP="00204353">
            <w:pPr>
              <w:spacing w:line="240" w:lineRule="auto"/>
              <w:rPr>
                <w:rFonts w:eastAsia="Times New Roman" w:cs="Arial"/>
                <w:sz w:val="16"/>
                <w:szCs w:val="16"/>
                <w:lang w:eastAsia="nl-NL"/>
              </w:rPr>
            </w:pPr>
          </w:p>
          <w:p w14:paraId="31A1E2A8" w14:textId="77777777" w:rsidR="00277946" w:rsidRPr="006B5E8E" w:rsidRDefault="00277946" w:rsidP="00277946">
            <w:pPr>
              <w:spacing w:line="240" w:lineRule="auto"/>
              <w:jc w:val="center"/>
              <w:rPr>
                <w:rFonts w:eastAsia="Times New Roman" w:cs="Arial"/>
                <w:sz w:val="16"/>
                <w:szCs w:val="16"/>
                <w:lang w:eastAsia="nl-NL"/>
              </w:rPr>
            </w:pPr>
          </w:p>
        </w:tc>
      </w:tr>
    </w:tbl>
    <w:p w14:paraId="36CB5D34"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8AC6D68"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2C35767"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391</w:t>
            </w:r>
          </w:p>
        </w:tc>
        <w:tc>
          <w:tcPr>
            <w:tcW w:w="6402" w:type="dxa"/>
            <w:hideMark/>
          </w:tcPr>
          <w:p w14:paraId="0AFCD726"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Het is mogelijk om via het systeem vastgelopen/afgebroken dan wel foute batch runs te corrigeren en te herstarten waarbij voorkomen wordt dat mutaties dubbel worden aangebracht of verloren gaan. Geef aan hoe dit kan in uw applicatie.</w:t>
            </w:r>
          </w:p>
        </w:tc>
        <w:tc>
          <w:tcPr>
            <w:tcW w:w="1404" w:type="dxa"/>
            <w:hideMark/>
          </w:tcPr>
          <w:p w14:paraId="20D68048"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0041BD4"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541DB7D5" w14:textId="77777777" w:rsidTr="006B5E8E">
        <w:trPr>
          <w:trHeight w:val="225"/>
        </w:trPr>
        <w:tc>
          <w:tcPr>
            <w:tcW w:w="816" w:type="dxa"/>
          </w:tcPr>
          <w:p w14:paraId="29EDFD02"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A10017B" w14:textId="77777777" w:rsidR="00277946" w:rsidRPr="006B5E8E" w:rsidRDefault="00277946" w:rsidP="00277946">
            <w:pPr>
              <w:spacing w:line="240" w:lineRule="auto"/>
              <w:jc w:val="center"/>
              <w:rPr>
                <w:rFonts w:eastAsia="Times New Roman" w:cs="Arial"/>
                <w:sz w:val="16"/>
                <w:szCs w:val="16"/>
                <w:lang w:eastAsia="nl-NL"/>
              </w:rPr>
            </w:pPr>
          </w:p>
          <w:p w14:paraId="431597A9" w14:textId="77777777" w:rsidR="00277946" w:rsidRPr="006B5E8E" w:rsidRDefault="00277946" w:rsidP="00277946">
            <w:pPr>
              <w:spacing w:line="240" w:lineRule="auto"/>
              <w:rPr>
                <w:rFonts w:eastAsia="Times New Roman" w:cs="Arial"/>
                <w:sz w:val="16"/>
                <w:szCs w:val="16"/>
                <w:lang w:eastAsia="nl-NL"/>
              </w:rPr>
            </w:pPr>
          </w:p>
          <w:p w14:paraId="623631B4" w14:textId="46A3B791" w:rsidR="00277946" w:rsidRPr="006B5E8E" w:rsidRDefault="00277946" w:rsidP="00204353">
            <w:pPr>
              <w:spacing w:line="240" w:lineRule="auto"/>
              <w:rPr>
                <w:rFonts w:eastAsia="Times New Roman" w:cs="Arial"/>
                <w:sz w:val="16"/>
                <w:szCs w:val="16"/>
                <w:lang w:eastAsia="nl-NL"/>
              </w:rPr>
            </w:pPr>
          </w:p>
        </w:tc>
      </w:tr>
    </w:tbl>
    <w:p w14:paraId="1322405F"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2A170EAA"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240C35C2"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394</w:t>
            </w:r>
          </w:p>
        </w:tc>
        <w:tc>
          <w:tcPr>
            <w:tcW w:w="6402" w:type="dxa"/>
            <w:hideMark/>
          </w:tcPr>
          <w:p w14:paraId="037724A1"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Geef aan hoe de applicatie de gegevens tussen de LV-WOZ en de applicatie gelijk houdt.  Geef aan hoe uw applicatie dit oplost. Levert u ook confrontatie software mee?</w:t>
            </w:r>
          </w:p>
        </w:tc>
        <w:tc>
          <w:tcPr>
            <w:tcW w:w="1404" w:type="dxa"/>
            <w:hideMark/>
          </w:tcPr>
          <w:p w14:paraId="0CC4DD1A"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762F327"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tr w:rsidR="00277946" w:rsidRPr="006B5E8E" w14:paraId="745C6F58" w14:textId="77777777" w:rsidTr="006B5E8E">
        <w:trPr>
          <w:trHeight w:val="225"/>
        </w:trPr>
        <w:tc>
          <w:tcPr>
            <w:tcW w:w="816" w:type="dxa"/>
          </w:tcPr>
          <w:p w14:paraId="519A4E0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7B013D9" w14:textId="77777777" w:rsidR="00277946" w:rsidRPr="006B5E8E" w:rsidRDefault="00277946" w:rsidP="00277946">
            <w:pPr>
              <w:spacing w:line="240" w:lineRule="auto"/>
              <w:jc w:val="center"/>
              <w:rPr>
                <w:rFonts w:eastAsia="Times New Roman" w:cs="Arial"/>
                <w:sz w:val="16"/>
                <w:szCs w:val="16"/>
                <w:lang w:eastAsia="nl-NL"/>
              </w:rPr>
            </w:pPr>
          </w:p>
          <w:p w14:paraId="304B7BD2" w14:textId="4B37B70E" w:rsidR="00277946" w:rsidRPr="006B5E8E" w:rsidRDefault="00277946" w:rsidP="00204353">
            <w:pPr>
              <w:spacing w:line="240" w:lineRule="auto"/>
              <w:rPr>
                <w:rFonts w:eastAsia="Times New Roman" w:cs="Arial"/>
                <w:sz w:val="16"/>
                <w:szCs w:val="16"/>
                <w:lang w:eastAsia="nl-NL"/>
              </w:rPr>
            </w:pPr>
          </w:p>
          <w:p w14:paraId="5AD9E614" w14:textId="77777777" w:rsidR="00277946" w:rsidRPr="006B5E8E" w:rsidRDefault="00277946" w:rsidP="00277946">
            <w:pPr>
              <w:spacing w:line="240" w:lineRule="auto"/>
              <w:jc w:val="center"/>
              <w:rPr>
                <w:rFonts w:eastAsia="Times New Roman" w:cs="Arial"/>
                <w:sz w:val="16"/>
                <w:szCs w:val="16"/>
                <w:lang w:eastAsia="nl-NL"/>
              </w:rPr>
            </w:pPr>
          </w:p>
        </w:tc>
      </w:tr>
    </w:tbl>
    <w:p w14:paraId="19287A42"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4937ABF"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40E6F00C" w14:textId="77777777" w:rsidR="00BF08CB" w:rsidRPr="006B5E8E" w:rsidRDefault="00BF08CB" w:rsidP="00BF08CB">
            <w:pPr>
              <w:spacing w:line="240" w:lineRule="auto"/>
              <w:jc w:val="center"/>
              <w:rPr>
                <w:rFonts w:eastAsia="Times New Roman" w:cs="Arial"/>
                <w:sz w:val="16"/>
                <w:szCs w:val="16"/>
                <w:lang w:eastAsia="nl-NL"/>
              </w:rPr>
            </w:pPr>
            <w:bookmarkStart w:id="0" w:name="_GoBack"/>
            <w:r w:rsidRPr="006B5E8E">
              <w:rPr>
                <w:rFonts w:eastAsia="Times New Roman" w:cs="Arial"/>
                <w:sz w:val="16"/>
                <w:szCs w:val="16"/>
                <w:lang w:eastAsia="nl-NL"/>
              </w:rPr>
              <w:lastRenderedPageBreak/>
              <w:t>397</w:t>
            </w:r>
          </w:p>
        </w:tc>
        <w:tc>
          <w:tcPr>
            <w:tcW w:w="6402" w:type="dxa"/>
            <w:hideMark/>
          </w:tcPr>
          <w:p w14:paraId="7693CD6E"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 xml:space="preserve">De gebruiker kan naar aanleiding van een waarschuwing de gegevens aanpassen, zonder dat hij deze geheel opnieuw hoeft in te vullen. </w:t>
            </w:r>
          </w:p>
        </w:tc>
        <w:tc>
          <w:tcPr>
            <w:tcW w:w="1404" w:type="dxa"/>
            <w:hideMark/>
          </w:tcPr>
          <w:p w14:paraId="1F3CE355"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7DE9FCC8"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10</w:t>
            </w:r>
          </w:p>
        </w:tc>
      </w:tr>
      <w:bookmarkEnd w:id="0"/>
      <w:tr w:rsidR="00277946" w:rsidRPr="006B5E8E" w14:paraId="320A5572" w14:textId="77777777" w:rsidTr="006B5E8E">
        <w:trPr>
          <w:trHeight w:val="225"/>
        </w:trPr>
        <w:tc>
          <w:tcPr>
            <w:tcW w:w="816" w:type="dxa"/>
          </w:tcPr>
          <w:p w14:paraId="78D8AF0D"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BC0725F" w14:textId="77777777" w:rsidR="00277946" w:rsidRPr="006B5E8E" w:rsidRDefault="00277946" w:rsidP="00277946">
            <w:pPr>
              <w:spacing w:line="240" w:lineRule="auto"/>
              <w:jc w:val="center"/>
              <w:rPr>
                <w:rFonts w:eastAsia="Times New Roman" w:cs="Arial"/>
                <w:sz w:val="16"/>
                <w:szCs w:val="16"/>
                <w:lang w:eastAsia="nl-NL"/>
              </w:rPr>
            </w:pPr>
          </w:p>
          <w:p w14:paraId="17A71017" w14:textId="53D6E414" w:rsidR="00277946" w:rsidRPr="006B5E8E" w:rsidRDefault="00277946" w:rsidP="00204353">
            <w:pPr>
              <w:spacing w:line="240" w:lineRule="auto"/>
              <w:rPr>
                <w:rFonts w:eastAsia="Times New Roman" w:cs="Arial"/>
                <w:sz w:val="16"/>
                <w:szCs w:val="16"/>
                <w:lang w:eastAsia="nl-NL"/>
              </w:rPr>
            </w:pPr>
          </w:p>
          <w:p w14:paraId="7F210D5B" w14:textId="77777777" w:rsidR="00277946" w:rsidRPr="006B5E8E" w:rsidRDefault="00277946" w:rsidP="00277946">
            <w:pPr>
              <w:spacing w:line="240" w:lineRule="auto"/>
              <w:jc w:val="center"/>
              <w:rPr>
                <w:rFonts w:eastAsia="Times New Roman" w:cs="Arial"/>
                <w:sz w:val="16"/>
                <w:szCs w:val="16"/>
                <w:lang w:eastAsia="nl-NL"/>
              </w:rPr>
            </w:pPr>
          </w:p>
        </w:tc>
      </w:tr>
    </w:tbl>
    <w:p w14:paraId="517CB3C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0C3B2CBD"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3809D06E"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399</w:t>
            </w:r>
          </w:p>
        </w:tc>
        <w:tc>
          <w:tcPr>
            <w:tcW w:w="6402" w:type="dxa"/>
            <w:hideMark/>
          </w:tcPr>
          <w:p w14:paraId="6B8DDE74"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helpfunctie is contextgevoelig. De gebruiker krijgt direct het help onderdeel te zien waar hij op dat moment behoefte aan heeft</w:t>
            </w:r>
          </w:p>
        </w:tc>
        <w:tc>
          <w:tcPr>
            <w:tcW w:w="1404" w:type="dxa"/>
            <w:hideMark/>
          </w:tcPr>
          <w:p w14:paraId="3C9C07D2"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8E4CA8C"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277946" w:rsidRPr="006B5E8E" w14:paraId="260AF030" w14:textId="77777777" w:rsidTr="006B5E8E">
        <w:trPr>
          <w:trHeight w:val="225"/>
        </w:trPr>
        <w:tc>
          <w:tcPr>
            <w:tcW w:w="816" w:type="dxa"/>
          </w:tcPr>
          <w:p w14:paraId="552FF3E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BACA2F6" w14:textId="77777777" w:rsidR="00277946" w:rsidRPr="006B5E8E" w:rsidRDefault="00277946" w:rsidP="00277946">
            <w:pPr>
              <w:spacing w:line="240" w:lineRule="auto"/>
              <w:jc w:val="center"/>
              <w:rPr>
                <w:rFonts w:eastAsia="Times New Roman" w:cs="Arial"/>
                <w:sz w:val="16"/>
                <w:szCs w:val="16"/>
                <w:lang w:eastAsia="nl-NL"/>
              </w:rPr>
            </w:pPr>
          </w:p>
          <w:p w14:paraId="2FE24A2A" w14:textId="043FF8C4" w:rsidR="00277946" w:rsidRPr="006B5E8E" w:rsidRDefault="00277946" w:rsidP="00204353">
            <w:pPr>
              <w:spacing w:line="240" w:lineRule="auto"/>
              <w:rPr>
                <w:rFonts w:eastAsia="Times New Roman" w:cs="Arial"/>
                <w:sz w:val="16"/>
                <w:szCs w:val="16"/>
                <w:lang w:eastAsia="nl-NL"/>
              </w:rPr>
            </w:pPr>
          </w:p>
          <w:p w14:paraId="1743FB43" w14:textId="77777777" w:rsidR="00277946" w:rsidRPr="006B5E8E" w:rsidRDefault="00277946" w:rsidP="00277946">
            <w:pPr>
              <w:spacing w:line="240" w:lineRule="auto"/>
              <w:jc w:val="center"/>
              <w:rPr>
                <w:rFonts w:eastAsia="Times New Roman" w:cs="Arial"/>
                <w:sz w:val="16"/>
                <w:szCs w:val="16"/>
                <w:lang w:eastAsia="nl-NL"/>
              </w:rPr>
            </w:pPr>
          </w:p>
        </w:tc>
      </w:tr>
    </w:tbl>
    <w:p w14:paraId="0CAD39C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68CF297F" w14:textId="77777777" w:rsidTr="00F60A59">
        <w:trPr>
          <w:cnfStyle w:val="100000000000" w:firstRow="1" w:lastRow="0" w:firstColumn="0" w:lastColumn="0" w:oddVBand="0" w:evenVBand="0" w:oddHBand="0" w:evenHBand="0" w:firstRowFirstColumn="0" w:firstRowLastColumn="0" w:lastRowFirstColumn="0" w:lastRowLastColumn="0"/>
          <w:trHeight w:val="225"/>
          <w:tblHeader/>
        </w:trPr>
        <w:tc>
          <w:tcPr>
            <w:tcW w:w="816" w:type="dxa"/>
            <w:hideMark/>
          </w:tcPr>
          <w:p w14:paraId="6C8E670D" w14:textId="77777777" w:rsidR="00BF08CB" w:rsidRPr="006B5E8E" w:rsidRDefault="00BF08CB" w:rsidP="00BF08CB">
            <w:pPr>
              <w:spacing w:line="240" w:lineRule="auto"/>
              <w:jc w:val="center"/>
              <w:rPr>
                <w:rFonts w:cs="Arial"/>
                <w:sz w:val="16"/>
                <w:szCs w:val="16"/>
              </w:rPr>
            </w:pPr>
            <w:r w:rsidRPr="006B5E8E">
              <w:rPr>
                <w:rFonts w:cs="Arial"/>
                <w:sz w:val="16"/>
                <w:szCs w:val="16"/>
              </w:rPr>
              <w:t>417</w:t>
            </w:r>
          </w:p>
        </w:tc>
        <w:tc>
          <w:tcPr>
            <w:tcW w:w="6402" w:type="dxa"/>
            <w:hideMark/>
          </w:tcPr>
          <w:p w14:paraId="2E143CCF" w14:textId="77777777" w:rsidR="00BF08CB" w:rsidRPr="006B5E8E" w:rsidRDefault="00BF08CB" w:rsidP="00204353">
            <w:pPr>
              <w:spacing w:line="240" w:lineRule="auto"/>
              <w:rPr>
                <w:rFonts w:cs="Arial"/>
                <w:sz w:val="16"/>
                <w:szCs w:val="16"/>
              </w:rPr>
            </w:pPr>
            <w:r w:rsidRPr="006B5E8E">
              <w:rPr>
                <w:rFonts w:cs="Arial"/>
                <w:sz w:val="16"/>
                <w:szCs w:val="16"/>
              </w:rPr>
              <w:t xml:space="preserve">De mogelijk om als </w:t>
            </w:r>
            <w:r w:rsidRPr="00204353">
              <w:rPr>
                <w:rFonts w:eastAsia="Times New Roman" w:cs="Arial"/>
                <w:sz w:val="16"/>
                <w:szCs w:val="16"/>
                <w:lang w:eastAsia="nl-NL"/>
              </w:rPr>
              <w:t>medewerker</w:t>
            </w:r>
            <w:r w:rsidRPr="006B5E8E">
              <w:rPr>
                <w:rFonts w:cs="Arial"/>
                <w:sz w:val="16"/>
                <w:szCs w:val="16"/>
              </w:rPr>
              <w:t xml:space="preserve"> hetzelfde te zien als de burger/ondernemer die inlogt in de digitale balie. Geef aan hoe dit kan?</w:t>
            </w:r>
          </w:p>
        </w:tc>
        <w:tc>
          <w:tcPr>
            <w:tcW w:w="1404" w:type="dxa"/>
            <w:hideMark/>
          </w:tcPr>
          <w:p w14:paraId="596D9801" w14:textId="77777777" w:rsidR="00BF08CB" w:rsidRPr="006B5E8E" w:rsidRDefault="00BF08CB" w:rsidP="00BF08CB">
            <w:pPr>
              <w:jc w:val="center"/>
              <w:rPr>
                <w:rFonts w:cs="Arial"/>
                <w:sz w:val="16"/>
                <w:szCs w:val="16"/>
              </w:rPr>
            </w:pPr>
            <w:r w:rsidRPr="006B5E8E">
              <w:rPr>
                <w:rFonts w:cs="Arial"/>
                <w:sz w:val="16"/>
                <w:szCs w:val="16"/>
              </w:rPr>
              <w:t>Wens</w:t>
            </w:r>
          </w:p>
        </w:tc>
        <w:tc>
          <w:tcPr>
            <w:tcW w:w="938" w:type="dxa"/>
            <w:hideMark/>
          </w:tcPr>
          <w:p w14:paraId="5C6D5127" w14:textId="77777777" w:rsidR="00BF08CB" w:rsidRPr="006B5E8E" w:rsidRDefault="00BF08CB" w:rsidP="00BF08CB">
            <w:pPr>
              <w:jc w:val="center"/>
              <w:rPr>
                <w:rFonts w:cs="Arial"/>
                <w:sz w:val="16"/>
                <w:szCs w:val="16"/>
              </w:rPr>
            </w:pPr>
            <w:r w:rsidRPr="006B5E8E">
              <w:rPr>
                <w:rFonts w:cs="Arial"/>
                <w:sz w:val="16"/>
                <w:szCs w:val="16"/>
              </w:rPr>
              <w:t>10</w:t>
            </w:r>
          </w:p>
        </w:tc>
      </w:tr>
      <w:tr w:rsidR="00277946" w:rsidRPr="006B5E8E" w14:paraId="43B2BF2C" w14:textId="77777777" w:rsidTr="006B5E8E">
        <w:trPr>
          <w:trHeight w:val="225"/>
        </w:trPr>
        <w:tc>
          <w:tcPr>
            <w:tcW w:w="816" w:type="dxa"/>
          </w:tcPr>
          <w:p w14:paraId="6E77CF4A"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5584824" w14:textId="77777777" w:rsidR="00277946" w:rsidRPr="006B5E8E" w:rsidRDefault="00277946" w:rsidP="00277946">
            <w:pPr>
              <w:spacing w:line="240" w:lineRule="auto"/>
              <w:jc w:val="center"/>
              <w:rPr>
                <w:rFonts w:eastAsia="Times New Roman" w:cs="Arial"/>
                <w:sz w:val="16"/>
                <w:szCs w:val="16"/>
                <w:lang w:eastAsia="nl-NL"/>
              </w:rPr>
            </w:pPr>
          </w:p>
          <w:p w14:paraId="26D4431A" w14:textId="77777777" w:rsidR="00277946" w:rsidRPr="006B5E8E" w:rsidRDefault="00277946" w:rsidP="00277946">
            <w:pPr>
              <w:spacing w:line="240" w:lineRule="auto"/>
              <w:rPr>
                <w:rFonts w:eastAsia="Times New Roman" w:cs="Arial"/>
                <w:sz w:val="16"/>
                <w:szCs w:val="16"/>
                <w:lang w:eastAsia="nl-NL"/>
              </w:rPr>
            </w:pPr>
          </w:p>
          <w:p w14:paraId="37EE1545" w14:textId="361FF0AC" w:rsidR="00277946" w:rsidRPr="006B5E8E" w:rsidRDefault="00277946" w:rsidP="00204353">
            <w:pPr>
              <w:spacing w:line="240" w:lineRule="auto"/>
              <w:rPr>
                <w:rFonts w:eastAsia="Times New Roman" w:cs="Arial"/>
                <w:sz w:val="16"/>
                <w:szCs w:val="16"/>
                <w:lang w:eastAsia="nl-NL"/>
              </w:rPr>
            </w:pPr>
          </w:p>
        </w:tc>
      </w:tr>
    </w:tbl>
    <w:p w14:paraId="3B5CE349"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2AA73512"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75883B5D" w14:textId="77777777" w:rsidR="00BF08CB" w:rsidRPr="006B5E8E" w:rsidRDefault="00BF08CB" w:rsidP="00BF08CB">
            <w:pPr>
              <w:spacing w:line="240" w:lineRule="auto"/>
              <w:jc w:val="center"/>
              <w:rPr>
                <w:rFonts w:cs="Arial"/>
                <w:sz w:val="16"/>
                <w:szCs w:val="16"/>
              </w:rPr>
            </w:pPr>
            <w:r w:rsidRPr="006B5E8E">
              <w:rPr>
                <w:rFonts w:cs="Arial"/>
                <w:sz w:val="16"/>
                <w:szCs w:val="16"/>
              </w:rPr>
              <w:t>418</w:t>
            </w:r>
          </w:p>
        </w:tc>
        <w:tc>
          <w:tcPr>
            <w:tcW w:w="6402" w:type="dxa"/>
            <w:hideMark/>
          </w:tcPr>
          <w:p w14:paraId="065A4272" w14:textId="77777777" w:rsidR="00BF08CB" w:rsidRPr="006B5E8E" w:rsidRDefault="00BF08CB" w:rsidP="00204353">
            <w:pPr>
              <w:spacing w:line="240" w:lineRule="auto"/>
              <w:rPr>
                <w:rFonts w:cs="Arial"/>
                <w:sz w:val="16"/>
                <w:szCs w:val="16"/>
              </w:rPr>
            </w:pPr>
            <w:r w:rsidRPr="006B5E8E">
              <w:rPr>
                <w:rFonts w:cs="Arial"/>
                <w:sz w:val="16"/>
                <w:szCs w:val="16"/>
              </w:rPr>
              <w:t>De burger/ondernemer heeft de mogelijkheid om in te stellen of welke datum de incasso plaats vind, welke vooraf in de applicatie zijn ingesteld.</w:t>
            </w:r>
          </w:p>
        </w:tc>
        <w:tc>
          <w:tcPr>
            <w:tcW w:w="1404" w:type="dxa"/>
            <w:hideMark/>
          </w:tcPr>
          <w:p w14:paraId="4FB3B301" w14:textId="77777777" w:rsidR="00BF08CB" w:rsidRPr="006B5E8E" w:rsidRDefault="00BF08CB" w:rsidP="00BF08CB">
            <w:pPr>
              <w:jc w:val="center"/>
              <w:rPr>
                <w:rFonts w:cs="Arial"/>
                <w:sz w:val="16"/>
                <w:szCs w:val="16"/>
              </w:rPr>
            </w:pPr>
            <w:r w:rsidRPr="006B5E8E">
              <w:rPr>
                <w:rFonts w:cs="Arial"/>
                <w:sz w:val="16"/>
                <w:szCs w:val="16"/>
              </w:rPr>
              <w:t>Wens</w:t>
            </w:r>
          </w:p>
        </w:tc>
        <w:tc>
          <w:tcPr>
            <w:tcW w:w="938" w:type="dxa"/>
            <w:hideMark/>
          </w:tcPr>
          <w:p w14:paraId="3BE711EB" w14:textId="77777777" w:rsidR="00BF08CB" w:rsidRPr="006B5E8E" w:rsidRDefault="00BF08CB" w:rsidP="00BF08CB">
            <w:pPr>
              <w:jc w:val="center"/>
              <w:rPr>
                <w:rFonts w:cs="Arial"/>
                <w:sz w:val="16"/>
                <w:szCs w:val="16"/>
              </w:rPr>
            </w:pPr>
            <w:r w:rsidRPr="006B5E8E">
              <w:rPr>
                <w:rFonts w:cs="Arial"/>
                <w:sz w:val="16"/>
                <w:szCs w:val="16"/>
              </w:rPr>
              <w:t>10</w:t>
            </w:r>
          </w:p>
        </w:tc>
      </w:tr>
      <w:tr w:rsidR="00277946" w:rsidRPr="006B5E8E" w14:paraId="78036095" w14:textId="77777777" w:rsidTr="006B5E8E">
        <w:trPr>
          <w:trHeight w:val="225"/>
        </w:trPr>
        <w:tc>
          <w:tcPr>
            <w:tcW w:w="816" w:type="dxa"/>
          </w:tcPr>
          <w:p w14:paraId="6BABBF10"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06020FA4" w14:textId="4672EB80" w:rsidR="00277946" w:rsidRPr="006B5E8E" w:rsidRDefault="00277946" w:rsidP="00204353">
            <w:pPr>
              <w:spacing w:line="240" w:lineRule="auto"/>
              <w:rPr>
                <w:rFonts w:eastAsia="Times New Roman" w:cs="Arial"/>
                <w:sz w:val="16"/>
                <w:szCs w:val="16"/>
                <w:lang w:eastAsia="nl-NL"/>
              </w:rPr>
            </w:pPr>
          </w:p>
          <w:p w14:paraId="181EBC4E" w14:textId="77777777" w:rsidR="00277946" w:rsidRPr="006B5E8E" w:rsidRDefault="00277946" w:rsidP="00277946">
            <w:pPr>
              <w:spacing w:line="240" w:lineRule="auto"/>
              <w:jc w:val="center"/>
              <w:rPr>
                <w:rFonts w:eastAsia="Times New Roman" w:cs="Arial"/>
                <w:sz w:val="16"/>
                <w:szCs w:val="16"/>
                <w:lang w:eastAsia="nl-NL"/>
              </w:rPr>
            </w:pPr>
          </w:p>
          <w:p w14:paraId="6E2AB8E0" w14:textId="77777777" w:rsidR="00277946" w:rsidRPr="006B5E8E" w:rsidRDefault="00277946" w:rsidP="00277946">
            <w:pPr>
              <w:spacing w:line="240" w:lineRule="auto"/>
              <w:jc w:val="center"/>
              <w:rPr>
                <w:rFonts w:eastAsia="Times New Roman" w:cs="Arial"/>
                <w:sz w:val="16"/>
                <w:szCs w:val="16"/>
                <w:lang w:eastAsia="nl-NL"/>
              </w:rPr>
            </w:pPr>
          </w:p>
        </w:tc>
      </w:tr>
    </w:tbl>
    <w:p w14:paraId="349D340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11219F7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0DE1F325"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426</w:t>
            </w:r>
          </w:p>
        </w:tc>
        <w:tc>
          <w:tcPr>
            <w:tcW w:w="6402" w:type="dxa"/>
            <w:hideMark/>
          </w:tcPr>
          <w:p w14:paraId="30399CEC" w14:textId="0171EAFD"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Bevindingen/correspondentie (</w:t>
            </w:r>
            <w:r w:rsidR="00D477FF" w:rsidRPr="006B5E8E">
              <w:rPr>
                <w:rFonts w:eastAsia="Times New Roman" w:cs="Arial"/>
                <w:sz w:val="16"/>
                <w:szCs w:val="16"/>
                <w:lang w:eastAsia="nl-NL"/>
              </w:rPr>
              <w:t>brieven) kunnen</w:t>
            </w:r>
            <w:r w:rsidRPr="006B5E8E">
              <w:rPr>
                <w:rFonts w:eastAsia="Times New Roman" w:cs="Arial"/>
                <w:sz w:val="16"/>
                <w:szCs w:val="16"/>
                <w:lang w:eastAsia="nl-NL"/>
              </w:rPr>
              <w:t xml:space="preserve"> worden teruggekoppeld via de digitale balie. Geef aan hoe dit kan in de applicatie.</w:t>
            </w:r>
          </w:p>
        </w:tc>
        <w:tc>
          <w:tcPr>
            <w:tcW w:w="1404" w:type="dxa"/>
            <w:hideMark/>
          </w:tcPr>
          <w:p w14:paraId="2D45D257"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6AA32DD1"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20</w:t>
            </w:r>
          </w:p>
        </w:tc>
      </w:tr>
      <w:tr w:rsidR="00277946" w:rsidRPr="006B5E8E" w14:paraId="4175061C" w14:textId="77777777" w:rsidTr="006B5E8E">
        <w:trPr>
          <w:trHeight w:val="225"/>
        </w:trPr>
        <w:tc>
          <w:tcPr>
            <w:tcW w:w="816" w:type="dxa"/>
          </w:tcPr>
          <w:p w14:paraId="51EE76D6" w14:textId="77777777" w:rsidR="00277946" w:rsidRPr="006B5E8E" w:rsidRDefault="00277946" w:rsidP="00277946">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4451BFD7" w14:textId="77777777" w:rsidR="00277946" w:rsidRPr="006B5E8E" w:rsidRDefault="00277946" w:rsidP="00277946">
            <w:pPr>
              <w:spacing w:line="240" w:lineRule="auto"/>
              <w:jc w:val="center"/>
              <w:rPr>
                <w:rFonts w:eastAsia="Times New Roman" w:cs="Arial"/>
                <w:sz w:val="16"/>
                <w:szCs w:val="16"/>
                <w:lang w:eastAsia="nl-NL"/>
              </w:rPr>
            </w:pPr>
          </w:p>
          <w:p w14:paraId="0F397B9E" w14:textId="77777777" w:rsidR="00277946" w:rsidRPr="006B5E8E" w:rsidRDefault="00277946" w:rsidP="00277946">
            <w:pPr>
              <w:spacing w:line="240" w:lineRule="auto"/>
              <w:rPr>
                <w:rFonts w:eastAsia="Times New Roman" w:cs="Arial"/>
                <w:sz w:val="16"/>
                <w:szCs w:val="16"/>
                <w:lang w:eastAsia="nl-NL"/>
              </w:rPr>
            </w:pPr>
          </w:p>
          <w:p w14:paraId="66A7765F" w14:textId="611AA3AE" w:rsidR="00277946" w:rsidRPr="006B5E8E" w:rsidRDefault="00277946" w:rsidP="00204353">
            <w:pPr>
              <w:spacing w:line="240" w:lineRule="auto"/>
              <w:rPr>
                <w:rFonts w:eastAsia="Times New Roman" w:cs="Arial"/>
                <w:sz w:val="16"/>
                <w:szCs w:val="16"/>
                <w:lang w:eastAsia="nl-NL"/>
              </w:rPr>
            </w:pPr>
          </w:p>
        </w:tc>
      </w:tr>
    </w:tbl>
    <w:p w14:paraId="417833B8" w14:textId="77777777" w:rsidR="00277946" w:rsidRPr="006B5E8E" w:rsidRDefault="00277946"/>
    <w:tbl>
      <w:tblPr>
        <w:tblStyle w:val="stlTabel"/>
        <w:tblW w:w="9560" w:type="dxa"/>
        <w:tblLook w:val="04A0" w:firstRow="1" w:lastRow="0" w:firstColumn="1" w:lastColumn="0" w:noHBand="0" w:noVBand="1"/>
      </w:tblPr>
      <w:tblGrid>
        <w:gridCol w:w="816"/>
        <w:gridCol w:w="6402"/>
        <w:gridCol w:w="1404"/>
        <w:gridCol w:w="938"/>
      </w:tblGrid>
      <w:tr w:rsidR="00BF08CB" w:rsidRPr="006B5E8E" w14:paraId="33BFE9A4"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3B64E1A0" w14:textId="77777777" w:rsidR="00BF08CB" w:rsidRPr="006B5E8E" w:rsidRDefault="00BF08CB" w:rsidP="00BF08CB">
            <w:pPr>
              <w:spacing w:line="240" w:lineRule="auto"/>
              <w:jc w:val="center"/>
              <w:rPr>
                <w:rFonts w:cs="Arial"/>
                <w:sz w:val="16"/>
                <w:szCs w:val="16"/>
              </w:rPr>
            </w:pPr>
            <w:r w:rsidRPr="006B5E8E">
              <w:rPr>
                <w:rFonts w:cs="Arial"/>
                <w:sz w:val="16"/>
                <w:szCs w:val="16"/>
              </w:rPr>
              <w:t>430</w:t>
            </w:r>
          </w:p>
        </w:tc>
        <w:tc>
          <w:tcPr>
            <w:tcW w:w="6402" w:type="dxa"/>
            <w:hideMark/>
          </w:tcPr>
          <w:p w14:paraId="2830916A" w14:textId="77777777" w:rsidR="00BF08CB" w:rsidRPr="006B5E8E" w:rsidRDefault="00BF08CB" w:rsidP="00BF08CB">
            <w:pPr>
              <w:rPr>
                <w:rFonts w:cs="Arial"/>
                <w:sz w:val="16"/>
                <w:szCs w:val="16"/>
              </w:rPr>
            </w:pPr>
            <w:r w:rsidRPr="006B5E8E">
              <w:rPr>
                <w:rFonts w:cs="Arial"/>
                <w:sz w:val="16"/>
                <w:szCs w:val="16"/>
              </w:rPr>
              <w:t>De applicatie biedt de mogelijkheid om betalingen te doen in de digitale balie.</w:t>
            </w:r>
          </w:p>
        </w:tc>
        <w:tc>
          <w:tcPr>
            <w:tcW w:w="1404" w:type="dxa"/>
            <w:hideMark/>
          </w:tcPr>
          <w:p w14:paraId="6A4764A0" w14:textId="77777777" w:rsidR="00BF08CB" w:rsidRPr="006B5E8E" w:rsidRDefault="00BF08CB" w:rsidP="00BF08CB">
            <w:pPr>
              <w:jc w:val="center"/>
              <w:rPr>
                <w:rFonts w:cs="Arial"/>
                <w:sz w:val="16"/>
                <w:szCs w:val="16"/>
              </w:rPr>
            </w:pPr>
            <w:r w:rsidRPr="006B5E8E">
              <w:rPr>
                <w:rFonts w:cs="Arial"/>
                <w:sz w:val="16"/>
                <w:szCs w:val="16"/>
              </w:rPr>
              <w:t>Wens</w:t>
            </w:r>
          </w:p>
        </w:tc>
        <w:tc>
          <w:tcPr>
            <w:tcW w:w="938" w:type="dxa"/>
            <w:hideMark/>
          </w:tcPr>
          <w:p w14:paraId="4FEC3527" w14:textId="77777777" w:rsidR="00BF08CB" w:rsidRPr="006B5E8E" w:rsidRDefault="00BF08CB" w:rsidP="00BF08CB">
            <w:pPr>
              <w:jc w:val="center"/>
              <w:rPr>
                <w:rFonts w:cs="Arial"/>
                <w:sz w:val="16"/>
                <w:szCs w:val="16"/>
              </w:rPr>
            </w:pPr>
            <w:r w:rsidRPr="006B5E8E">
              <w:rPr>
                <w:rFonts w:cs="Arial"/>
                <w:sz w:val="16"/>
                <w:szCs w:val="16"/>
              </w:rPr>
              <w:t>10</w:t>
            </w:r>
          </w:p>
        </w:tc>
      </w:tr>
      <w:tr w:rsidR="00BF08CB" w:rsidRPr="006B5E8E" w14:paraId="01082B0F" w14:textId="77777777" w:rsidTr="006B5E8E">
        <w:trPr>
          <w:trHeight w:val="225"/>
        </w:trPr>
        <w:tc>
          <w:tcPr>
            <w:tcW w:w="816" w:type="dxa"/>
          </w:tcPr>
          <w:p w14:paraId="64731590"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E0F1F1D" w14:textId="77777777" w:rsidR="00BF08CB" w:rsidRPr="006B5E8E" w:rsidRDefault="00BF08CB" w:rsidP="006B5E8E">
            <w:pPr>
              <w:spacing w:line="240" w:lineRule="auto"/>
              <w:jc w:val="center"/>
              <w:rPr>
                <w:rFonts w:eastAsia="Times New Roman" w:cs="Arial"/>
                <w:sz w:val="16"/>
                <w:szCs w:val="16"/>
                <w:lang w:eastAsia="nl-NL"/>
              </w:rPr>
            </w:pPr>
          </w:p>
          <w:p w14:paraId="0FF2BA8E" w14:textId="7D77E4A7" w:rsidR="00BF08CB" w:rsidRPr="006B5E8E" w:rsidRDefault="00BF08CB" w:rsidP="00204353">
            <w:pPr>
              <w:spacing w:line="240" w:lineRule="auto"/>
              <w:rPr>
                <w:rFonts w:eastAsia="Times New Roman" w:cs="Arial"/>
                <w:sz w:val="16"/>
                <w:szCs w:val="16"/>
                <w:lang w:eastAsia="nl-NL"/>
              </w:rPr>
            </w:pPr>
          </w:p>
          <w:p w14:paraId="6DEB9035" w14:textId="77777777" w:rsidR="00BF08CB" w:rsidRPr="006B5E8E" w:rsidRDefault="00BF08CB" w:rsidP="006B5E8E">
            <w:pPr>
              <w:spacing w:line="240" w:lineRule="auto"/>
              <w:jc w:val="center"/>
              <w:rPr>
                <w:rFonts w:eastAsia="Times New Roman" w:cs="Arial"/>
                <w:sz w:val="16"/>
                <w:szCs w:val="16"/>
                <w:lang w:eastAsia="nl-NL"/>
              </w:rPr>
            </w:pPr>
          </w:p>
        </w:tc>
      </w:tr>
    </w:tbl>
    <w:p w14:paraId="31687DD8" w14:textId="77777777" w:rsidR="00BF08CB" w:rsidRPr="006B5E8E" w:rsidRDefault="00BF08CB"/>
    <w:tbl>
      <w:tblPr>
        <w:tblStyle w:val="stlTabel"/>
        <w:tblW w:w="9560" w:type="dxa"/>
        <w:tblLook w:val="04A0" w:firstRow="1" w:lastRow="0" w:firstColumn="1" w:lastColumn="0" w:noHBand="0" w:noVBand="1"/>
      </w:tblPr>
      <w:tblGrid>
        <w:gridCol w:w="816"/>
        <w:gridCol w:w="6402"/>
        <w:gridCol w:w="1404"/>
        <w:gridCol w:w="938"/>
      </w:tblGrid>
      <w:tr w:rsidR="00BF08CB" w:rsidRPr="006B5E8E" w14:paraId="319DB5AE"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10B0A56F" w14:textId="77777777" w:rsidR="00BF08CB" w:rsidRPr="006B5E8E" w:rsidRDefault="00BF08CB" w:rsidP="00BF08CB">
            <w:pPr>
              <w:spacing w:line="240" w:lineRule="auto"/>
              <w:jc w:val="center"/>
              <w:rPr>
                <w:rFonts w:cs="Arial"/>
                <w:sz w:val="16"/>
                <w:szCs w:val="16"/>
              </w:rPr>
            </w:pPr>
            <w:r w:rsidRPr="006B5E8E">
              <w:rPr>
                <w:rFonts w:cs="Arial"/>
                <w:sz w:val="16"/>
                <w:szCs w:val="16"/>
              </w:rPr>
              <w:t>431</w:t>
            </w:r>
          </w:p>
        </w:tc>
        <w:tc>
          <w:tcPr>
            <w:tcW w:w="6402" w:type="dxa"/>
            <w:hideMark/>
          </w:tcPr>
          <w:p w14:paraId="63C749C2" w14:textId="77777777" w:rsidR="00BF08CB" w:rsidRPr="006B5E8E" w:rsidRDefault="00BF08CB" w:rsidP="00204353">
            <w:pPr>
              <w:spacing w:line="240" w:lineRule="auto"/>
              <w:rPr>
                <w:rFonts w:cs="Arial"/>
                <w:sz w:val="16"/>
                <w:szCs w:val="16"/>
              </w:rPr>
            </w:pPr>
            <w:r w:rsidRPr="006B5E8E">
              <w:rPr>
                <w:rFonts w:cs="Arial"/>
                <w:sz w:val="16"/>
                <w:szCs w:val="16"/>
              </w:rPr>
              <w:t>De applicatie biedt de mogelijkheid om voor meerdere jaren één kwijtscheldingsverzoeken in te dienen.</w:t>
            </w:r>
          </w:p>
        </w:tc>
        <w:tc>
          <w:tcPr>
            <w:tcW w:w="1404" w:type="dxa"/>
            <w:hideMark/>
          </w:tcPr>
          <w:p w14:paraId="6F658309" w14:textId="77777777" w:rsidR="00BF08CB" w:rsidRPr="006B5E8E" w:rsidRDefault="00BF08CB" w:rsidP="00BF08CB">
            <w:pPr>
              <w:jc w:val="center"/>
              <w:rPr>
                <w:rFonts w:cs="Arial"/>
                <w:sz w:val="16"/>
                <w:szCs w:val="16"/>
              </w:rPr>
            </w:pPr>
            <w:r w:rsidRPr="006B5E8E">
              <w:rPr>
                <w:rFonts w:cs="Arial"/>
                <w:sz w:val="16"/>
                <w:szCs w:val="16"/>
              </w:rPr>
              <w:t>Wens</w:t>
            </w:r>
          </w:p>
        </w:tc>
        <w:tc>
          <w:tcPr>
            <w:tcW w:w="938" w:type="dxa"/>
            <w:hideMark/>
          </w:tcPr>
          <w:p w14:paraId="2460D37A" w14:textId="77777777" w:rsidR="00BF08CB" w:rsidRPr="006B5E8E" w:rsidRDefault="00BF08CB" w:rsidP="00BF08CB">
            <w:pPr>
              <w:jc w:val="center"/>
              <w:rPr>
                <w:rFonts w:cs="Arial"/>
                <w:sz w:val="16"/>
                <w:szCs w:val="16"/>
              </w:rPr>
            </w:pPr>
            <w:r w:rsidRPr="006B5E8E">
              <w:rPr>
                <w:rFonts w:cs="Arial"/>
                <w:sz w:val="16"/>
                <w:szCs w:val="16"/>
              </w:rPr>
              <w:t>10</w:t>
            </w:r>
          </w:p>
        </w:tc>
      </w:tr>
      <w:tr w:rsidR="00BF08CB" w:rsidRPr="006B5E8E" w14:paraId="74D2FE85" w14:textId="77777777" w:rsidTr="006B5E8E">
        <w:trPr>
          <w:trHeight w:val="225"/>
        </w:trPr>
        <w:tc>
          <w:tcPr>
            <w:tcW w:w="816" w:type="dxa"/>
          </w:tcPr>
          <w:p w14:paraId="0A4F9D32"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2B4E377F" w14:textId="77777777" w:rsidR="00BF08CB" w:rsidRPr="006B5E8E" w:rsidRDefault="00BF08CB" w:rsidP="006B5E8E">
            <w:pPr>
              <w:spacing w:line="240" w:lineRule="auto"/>
              <w:jc w:val="center"/>
              <w:rPr>
                <w:rFonts w:eastAsia="Times New Roman" w:cs="Arial"/>
                <w:sz w:val="16"/>
                <w:szCs w:val="16"/>
                <w:lang w:eastAsia="nl-NL"/>
              </w:rPr>
            </w:pPr>
          </w:p>
          <w:p w14:paraId="472B585D" w14:textId="1A6A8395" w:rsidR="00BF08CB" w:rsidRPr="006B5E8E" w:rsidRDefault="00BF08CB" w:rsidP="00204353">
            <w:pPr>
              <w:spacing w:line="240" w:lineRule="auto"/>
              <w:rPr>
                <w:rFonts w:eastAsia="Times New Roman" w:cs="Arial"/>
                <w:sz w:val="16"/>
                <w:szCs w:val="16"/>
                <w:lang w:eastAsia="nl-NL"/>
              </w:rPr>
            </w:pPr>
          </w:p>
          <w:p w14:paraId="64E9B509" w14:textId="77777777" w:rsidR="00BF08CB" w:rsidRPr="006B5E8E" w:rsidRDefault="00BF08CB" w:rsidP="006B5E8E">
            <w:pPr>
              <w:spacing w:line="240" w:lineRule="auto"/>
              <w:jc w:val="center"/>
              <w:rPr>
                <w:rFonts w:eastAsia="Times New Roman" w:cs="Arial"/>
                <w:sz w:val="16"/>
                <w:szCs w:val="16"/>
                <w:lang w:eastAsia="nl-NL"/>
              </w:rPr>
            </w:pPr>
          </w:p>
        </w:tc>
      </w:tr>
    </w:tbl>
    <w:p w14:paraId="5D7B35DE" w14:textId="77777777" w:rsidR="00BF08CB" w:rsidRPr="006B5E8E" w:rsidRDefault="00BF08CB"/>
    <w:tbl>
      <w:tblPr>
        <w:tblStyle w:val="stlTabel"/>
        <w:tblW w:w="9560" w:type="dxa"/>
        <w:tblLook w:val="04A0" w:firstRow="1" w:lastRow="0" w:firstColumn="1" w:lastColumn="0" w:noHBand="0" w:noVBand="1"/>
      </w:tblPr>
      <w:tblGrid>
        <w:gridCol w:w="816"/>
        <w:gridCol w:w="6402"/>
        <w:gridCol w:w="1404"/>
        <w:gridCol w:w="938"/>
      </w:tblGrid>
      <w:tr w:rsidR="00BF08CB" w:rsidRPr="006B5E8E" w14:paraId="7834CBD1" w14:textId="77777777" w:rsidTr="006B5E8E">
        <w:trPr>
          <w:cnfStyle w:val="100000000000" w:firstRow="1" w:lastRow="0" w:firstColumn="0" w:lastColumn="0" w:oddVBand="0" w:evenVBand="0" w:oddHBand="0" w:evenHBand="0" w:firstRowFirstColumn="0" w:firstRowLastColumn="0" w:lastRowFirstColumn="0" w:lastRowLastColumn="0"/>
          <w:trHeight w:val="225"/>
        </w:trPr>
        <w:tc>
          <w:tcPr>
            <w:tcW w:w="816" w:type="dxa"/>
            <w:hideMark/>
          </w:tcPr>
          <w:p w14:paraId="5ACE61BC" w14:textId="77777777" w:rsidR="00BF08CB" w:rsidRPr="006B5E8E" w:rsidRDefault="00BF08CB" w:rsidP="00BF08CB">
            <w:pPr>
              <w:spacing w:line="240" w:lineRule="auto"/>
              <w:jc w:val="center"/>
              <w:rPr>
                <w:rFonts w:eastAsia="Times New Roman" w:cs="Arial"/>
                <w:sz w:val="16"/>
                <w:szCs w:val="16"/>
                <w:lang w:eastAsia="nl-NL"/>
              </w:rPr>
            </w:pPr>
            <w:r w:rsidRPr="006B5E8E">
              <w:rPr>
                <w:rFonts w:eastAsia="Times New Roman" w:cs="Arial"/>
                <w:sz w:val="16"/>
                <w:szCs w:val="16"/>
                <w:lang w:eastAsia="nl-NL"/>
              </w:rPr>
              <w:t>433</w:t>
            </w:r>
          </w:p>
        </w:tc>
        <w:tc>
          <w:tcPr>
            <w:tcW w:w="6402" w:type="dxa"/>
            <w:hideMark/>
          </w:tcPr>
          <w:p w14:paraId="3A884C34" w14:textId="77777777" w:rsidR="00BF08CB" w:rsidRPr="006B5E8E" w:rsidRDefault="00BF08CB" w:rsidP="00204353">
            <w:pPr>
              <w:spacing w:line="240" w:lineRule="auto"/>
              <w:rPr>
                <w:rFonts w:eastAsia="Times New Roman" w:cs="Arial"/>
                <w:sz w:val="16"/>
                <w:szCs w:val="16"/>
                <w:lang w:eastAsia="nl-NL"/>
              </w:rPr>
            </w:pPr>
            <w:r w:rsidRPr="006B5E8E">
              <w:rPr>
                <w:rFonts w:eastAsia="Times New Roman" w:cs="Arial"/>
                <w:sz w:val="16"/>
                <w:szCs w:val="16"/>
                <w:lang w:eastAsia="nl-NL"/>
              </w:rPr>
              <w:t>De applicatie biedt de mogelijkheid voor burgers om proefberekening te maken voor de kwijtschelding. Geef aan hoe dit kan.</w:t>
            </w:r>
          </w:p>
        </w:tc>
        <w:tc>
          <w:tcPr>
            <w:tcW w:w="1404" w:type="dxa"/>
            <w:hideMark/>
          </w:tcPr>
          <w:p w14:paraId="19E037BE"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Wens</w:t>
            </w:r>
          </w:p>
        </w:tc>
        <w:tc>
          <w:tcPr>
            <w:tcW w:w="938" w:type="dxa"/>
            <w:hideMark/>
          </w:tcPr>
          <w:p w14:paraId="49C72720"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5</w:t>
            </w:r>
          </w:p>
        </w:tc>
      </w:tr>
      <w:tr w:rsidR="00BF08CB" w:rsidRPr="006B5E8E" w14:paraId="1F4E1EF0" w14:textId="77777777" w:rsidTr="006B5E8E">
        <w:trPr>
          <w:trHeight w:val="225"/>
        </w:trPr>
        <w:tc>
          <w:tcPr>
            <w:tcW w:w="816" w:type="dxa"/>
          </w:tcPr>
          <w:p w14:paraId="1C7BFEEC" w14:textId="77777777" w:rsidR="00BF08CB" w:rsidRPr="006B5E8E" w:rsidRDefault="00BF08CB" w:rsidP="006B5E8E">
            <w:pPr>
              <w:spacing w:line="240" w:lineRule="auto"/>
              <w:jc w:val="center"/>
              <w:rPr>
                <w:rFonts w:eastAsia="Times New Roman" w:cs="Arial"/>
                <w:sz w:val="16"/>
                <w:szCs w:val="16"/>
                <w:lang w:eastAsia="nl-NL"/>
              </w:rPr>
            </w:pPr>
            <w:r w:rsidRPr="006B5E8E">
              <w:rPr>
                <w:rFonts w:eastAsia="Times New Roman" w:cs="Arial"/>
                <w:sz w:val="16"/>
                <w:szCs w:val="16"/>
                <w:lang w:eastAsia="nl-NL"/>
              </w:rPr>
              <w:t>Antwoord</w:t>
            </w:r>
          </w:p>
        </w:tc>
        <w:tc>
          <w:tcPr>
            <w:tcW w:w="8744" w:type="dxa"/>
            <w:gridSpan w:val="3"/>
          </w:tcPr>
          <w:p w14:paraId="5BEF7016" w14:textId="77777777" w:rsidR="00BF08CB" w:rsidRPr="006B5E8E" w:rsidRDefault="00BF08CB" w:rsidP="006B5E8E">
            <w:pPr>
              <w:spacing w:line="240" w:lineRule="auto"/>
              <w:jc w:val="center"/>
              <w:rPr>
                <w:rFonts w:eastAsia="Times New Roman" w:cs="Arial"/>
                <w:sz w:val="16"/>
                <w:szCs w:val="16"/>
                <w:lang w:eastAsia="nl-NL"/>
              </w:rPr>
            </w:pPr>
          </w:p>
          <w:p w14:paraId="0BABD95B" w14:textId="77777777" w:rsidR="00BF08CB" w:rsidRPr="006B5E8E" w:rsidRDefault="00BF08CB" w:rsidP="006B5E8E">
            <w:pPr>
              <w:spacing w:line="240" w:lineRule="auto"/>
              <w:rPr>
                <w:rFonts w:eastAsia="Times New Roman" w:cs="Arial"/>
                <w:sz w:val="16"/>
                <w:szCs w:val="16"/>
                <w:lang w:eastAsia="nl-NL"/>
              </w:rPr>
            </w:pPr>
          </w:p>
          <w:p w14:paraId="25288A4B" w14:textId="6A31AED8" w:rsidR="00BF08CB" w:rsidRPr="006B5E8E" w:rsidRDefault="00BF08CB" w:rsidP="00204353">
            <w:pPr>
              <w:spacing w:line="240" w:lineRule="auto"/>
              <w:rPr>
                <w:rFonts w:eastAsia="Times New Roman" w:cs="Arial"/>
                <w:sz w:val="16"/>
                <w:szCs w:val="16"/>
                <w:lang w:eastAsia="nl-NL"/>
              </w:rPr>
            </w:pPr>
          </w:p>
        </w:tc>
      </w:tr>
    </w:tbl>
    <w:p w14:paraId="13059FCD" w14:textId="77777777" w:rsidR="00BF08CB" w:rsidRPr="006B5E8E" w:rsidRDefault="00BF08CB" w:rsidP="00BF08CB"/>
    <w:sectPr w:rsidR="00BF08CB" w:rsidRPr="006B5E8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5C2F" w14:textId="77777777" w:rsidR="006B5E8E" w:rsidRDefault="006B5E8E" w:rsidP="006B5E8E">
      <w:pPr>
        <w:spacing w:line="240" w:lineRule="auto"/>
      </w:pPr>
      <w:r>
        <w:separator/>
      </w:r>
    </w:p>
  </w:endnote>
  <w:endnote w:type="continuationSeparator" w:id="0">
    <w:p w14:paraId="72904216" w14:textId="77777777" w:rsidR="006B5E8E" w:rsidRDefault="006B5E8E" w:rsidP="006B5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8A01D" w14:textId="46808D90" w:rsidR="006B5E8E" w:rsidRPr="006B5E8E" w:rsidRDefault="006B5E8E" w:rsidP="006B5E8E">
    <w:pPr>
      <w:rPr>
        <w:rFonts w:eastAsiaTheme="majorEastAsia" w:cstheme="majorBidi"/>
        <w:szCs w:val="20"/>
      </w:rPr>
    </w:pPr>
    <w:r w:rsidRPr="005705ED">
      <w:rPr>
        <w:szCs w:val="20"/>
      </w:rPr>
      <w:t>2022/Z</w:t>
    </w:r>
    <w:r>
      <w:rPr>
        <w:szCs w:val="20"/>
      </w:rPr>
      <w:t>254101</w:t>
    </w:r>
    <w:r w:rsidRPr="005705ED">
      <w:rPr>
        <w:szCs w:val="20"/>
      </w:rPr>
      <w:ptab w:relativeTo="margin" w:alignment="center" w:leader="none"/>
    </w:r>
    <w:r w:rsidRPr="005705ED">
      <w:rPr>
        <w:szCs w:val="20"/>
      </w:rPr>
      <w:ptab w:relativeTo="margin" w:alignment="right" w:leader="none"/>
    </w:r>
    <w:r>
      <w:rPr>
        <w:szCs w:val="20"/>
      </w:rPr>
      <w:t xml:space="preserve">Pagina </w:t>
    </w:r>
    <w:sdt>
      <w:sdtPr>
        <w:rPr>
          <w:rFonts w:eastAsiaTheme="majorEastAsia" w:cstheme="majorBidi"/>
          <w:szCs w:val="20"/>
        </w:rPr>
        <w:id w:val="-999964318"/>
      </w:sdtPr>
      <w:sdtContent>
        <w:sdt>
          <w:sdtPr>
            <w:rPr>
              <w:rFonts w:eastAsiaTheme="majorEastAsia" w:cstheme="majorBidi"/>
              <w:szCs w:val="20"/>
            </w:rPr>
            <w:id w:val="574478829"/>
          </w:sdtPr>
          <w:sdtContent>
            <w:r w:rsidRPr="005705ED">
              <w:rPr>
                <w:rFonts w:eastAsiaTheme="minorEastAsia" w:cs="Times New Roman"/>
                <w:szCs w:val="20"/>
              </w:rPr>
              <w:fldChar w:fldCharType="begin"/>
            </w:r>
            <w:r w:rsidRPr="005705ED">
              <w:rPr>
                <w:szCs w:val="20"/>
              </w:rPr>
              <w:instrText>PAGE   \* MERGEFORMAT</w:instrText>
            </w:r>
            <w:r w:rsidRPr="005705ED">
              <w:rPr>
                <w:rFonts w:eastAsiaTheme="minorEastAsia" w:cs="Times New Roman"/>
                <w:szCs w:val="20"/>
              </w:rPr>
              <w:fldChar w:fldCharType="separate"/>
            </w:r>
            <w:r w:rsidR="00F60A59" w:rsidRPr="00F60A59">
              <w:rPr>
                <w:rFonts w:eastAsiaTheme="majorEastAsia" w:cstheme="majorBidi"/>
                <w:noProof/>
                <w:szCs w:val="20"/>
              </w:rPr>
              <w:t>9</w:t>
            </w:r>
            <w:r w:rsidRPr="005705ED">
              <w:rPr>
                <w:rFonts w:eastAsiaTheme="majorEastAsia" w:cstheme="majorBidi"/>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61CE8" w14:textId="77777777" w:rsidR="006B5E8E" w:rsidRDefault="006B5E8E" w:rsidP="006B5E8E">
      <w:pPr>
        <w:spacing w:line="240" w:lineRule="auto"/>
      </w:pPr>
      <w:r>
        <w:separator/>
      </w:r>
    </w:p>
  </w:footnote>
  <w:footnote w:type="continuationSeparator" w:id="0">
    <w:p w14:paraId="2A65438C" w14:textId="77777777" w:rsidR="006B5E8E" w:rsidRDefault="006B5E8E" w:rsidP="006B5E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4CC5D" w14:textId="51394115" w:rsidR="006B5E8E" w:rsidRDefault="006B5E8E" w:rsidP="006B5E8E">
    <w:pPr>
      <w:pStyle w:val="Koptekst"/>
    </w:pPr>
    <w:r>
      <w:t>Programma van Wensen behorende bij Beschrijvend Document Software gemeentebelastingen</w:t>
    </w:r>
  </w:p>
  <w:p w14:paraId="64CA042C" w14:textId="77777777" w:rsidR="006B5E8E" w:rsidRDefault="006B5E8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 w15:restartNumberingAfterBreak="0">
    <w:nsid w:val="5778570A"/>
    <w:multiLevelType w:val="multilevel"/>
    <w:tmpl w:val="6ADE4184"/>
    <w:styleLink w:val="stlGMHoofdstukken"/>
    <w:lvl w:ilvl="0">
      <w:start w:val="1"/>
      <w:numFmt w:val="decimal"/>
      <w:lvlText w:val="%1"/>
      <w:lvlJc w:val="left"/>
      <w:pPr>
        <w:ind w:left="476" w:hanging="476"/>
      </w:pPr>
      <w:rPr>
        <w:rFonts w:ascii="Corbel" w:hAnsi="Corbel" w:hint="default"/>
        <w:b w:val="0"/>
        <w:color w:val="BB9C00" w:themeColor="accent2"/>
        <w:sz w:val="60"/>
      </w:rPr>
    </w:lvl>
    <w:lvl w:ilvl="1">
      <w:start w:val="1"/>
      <w:numFmt w:val="decimal"/>
      <w:lvlText w:val="%1.%2"/>
      <w:lvlJc w:val="left"/>
      <w:pPr>
        <w:ind w:left="476" w:hanging="476"/>
      </w:pPr>
      <w:rPr>
        <w:rFonts w:ascii="Corbel" w:hAnsi="Corbel" w:hint="default"/>
        <w:b/>
        <w:color w:val="441D42" w:themeColor="text1"/>
        <w:sz w:val="24"/>
      </w:rPr>
    </w:lvl>
    <w:lvl w:ilvl="2">
      <w:start w:val="1"/>
      <w:numFmt w:val="decimal"/>
      <w:lvlText w:val="%1.%2.%3"/>
      <w:lvlJc w:val="left"/>
      <w:pPr>
        <w:ind w:left="476" w:hanging="476"/>
      </w:pPr>
      <w:rPr>
        <w:rFonts w:ascii="Corbel" w:hAnsi="Corbel" w:hint="default"/>
        <w:b/>
        <w:color w:val="441D42" w:themeColor="text1"/>
        <w:sz w:val="24"/>
      </w:rPr>
    </w:lvl>
    <w:lvl w:ilvl="3">
      <w:start w:val="1"/>
      <w:numFmt w:val="decimal"/>
      <w:lvlRestart w:val="0"/>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0"/>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B0E"/>
    <w:rsid w:val="00044123"/>
    <w:rsid w:val="001A6370"/>
    <w:rsid w:val="001E3726"/>
    <w:rsid w:val="00204353"/>
    <w:rsid w:val="00277946"/>
    <w:rsid w:val="00360100"/>
    <w:rsid w:val="003A6B0E"/>
    <w:rsid w:val="00495028"/>
    <w:rsid w:val="00611D9C"/>
    <w:rsid w:val="006B5E8E"/>
    <w:rsid w:val="0074305B"/>
    <w:rsid w:val="00954071"/>
    <w:rsid w:val="00B62E2F"/>
    <w:rsid w:val="00BF08CB"/>
    <w:rsid w:val="00BF32AF"/>
    <w:rsid w:val="00D477FF"/>
    <w:rsid w:val="00F60A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36402"/>
  <w15:chartTrackingRefBased/>
  <w15:docId w15:val="{9045DD8E-A512-46B1-A757-9B8D7BA9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08CB"/>
    <w:pPr>
      <w:spacing w:after="0" w:line="240" w:lineRule="atLeast"/>
    </w:pPr>
    <w:rPr>
      <w:rFonts w:ascii="Corbel" w:hAnsi="Corbel"/>
      <w:sz w:val="20"/>
    </w:rPr>
  </w:style>
  <w:style w:type="paragraph" w:styleId="Kop1">
    <w:name w:val="heading 1"/>
    <w:next w:val="Standaard"/>
    <w:link w:val="Kop1Char"/>
    <w:uiPriority w:val="99"/>
    <w:qFormat/>
    <w:rsid w:val="00360100"/>
    <w:pPr>
      <w:keepNext/>
      <w:keepLines/>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basedOn w:val="Standaard"/>
    <w:next w:val="Standaard"/>
    <w:link w:val="Kop2Char"/>
    <w:uiPriority w:val="9"/>
    <w:unhideWhenUsed/>
    <w:qFormat/>
    <w:rsid w:val="00360100"/>
    <w:pPr>
      <w:keepNext/>
      <w:keepLines/>
      <w:spacing w:after="280"/>
      <w:outlineLvl w:val="1"/>
    </w:pPr>
    <w:rPr>
      <w:rFonts w:eastAsiaTheme="majorEastAsia" w:cstheme="majorBidi"/>
      <w:b/>
      <w:bCs/>
      <w:color w:val="441D42" w:themeColor="text1"/>
      <w:sz w:val="24"/>
      <w:szCs w:val="26"/>
    </w:rPr>
  </w:style>
  <w:style w:type="paragraph" w:styleId="Kop3">
    <w:name w:val="heading 3"/>
    <w:basedOn w:val="Standaard"/>
    <w:next w:val="Standaard"/>
    <w:link w:val="Kop3Char"/>
    <w:uiPriority w:val="9"/>
    <w:unhideWhenUsed/>
    <w:qFormat/>
    <w:rsid w:val="00360100"/>
    <w:pPr>
      <w:keepNext/>
      <w:keepLines/>
      <w:spacing w:after="280"/>
      <w:outlineLvl w:val="2"/>
    </w:pPr>
    <w:rPr>
      <w:rFonts w:eastAsiaTheme="majorEastAsia" w:cstheme="majorBidi"/>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eastAsiaTheme="majorEastAsia" w:hAnsi="Corbel" w:cstheme="majorBidi"/>
      <w:bCs/>
      <w:color w:val="BB9C00" w:themeColor="accent2"/>
      <w:sz w:val="60"/>
      <w:szCs w:val="28"/>
    </w:rPr>
  </w:style>
  <w:style w:type="character" w:customStyle="1" w:styleId="Kop2Char">
    <w:name w:val="Kop 2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eastAsiaTheme="majorEastAsia" w:hAnsi="Corbel" w:cstheme="majorBidi"/>
      <w:b/>
      <w:bCs/>
      <w:iCs/>
      <w:color w:val="441D42" w:themeColor="accent1"/>
      <w:sz w:val="20"/>
    </w:rPr>
  </w:style>
  <w:style w:type="character" w:customStyle="1" w:styleId="Kop5Char">
    <w:name w:val="Kop 5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paragraph" w:styleId="Koptekst">
    <w:name w:val="header"/>
    <w:basedOn w:val="Standaard"/>
    <w:link w:val="KoptekstChar"/>
    <w:uiPriority w:val="99"/>
    <w:unhideWhenUsed/>
    <w:rsid w:val="006B5E8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B5E8E"/>
    <w:rPr>
      <w:rFonts w:ascii="Corbel" w:hAnsi="Corbel"/>
      <w:sz w:val="20"/>
    </w:rPr>
  </w:style>
  <w:style w:type="paragraph" w:styleId="Voettekst">
    <w:name w:val="footer"/>
    <w:basedOn w:val="Standaard"/>
    <w:link w:val="VoettekstChar"/>
    <w:uiPriority w:val="99"/>
    <w:unhideWhenUsed/>
    <w:rsid w:val="006B5E8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B5E8E"/>
    <w:rPr>
      <w:rFonts w:ascii="Corbel" w:hAnsi="Corbe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1342">
      <w:bodyDiv w:val="1"/>
      <w:marLeft w:val="0"/>
      <w:marRight w:val="0"/>
      <w:marTop w:val="0"/>
      <w:marBottom w:val="0"/>
      <w:divBdr>
        <w:top w:val="none" w:sz="0" w:space="0" w:color="auto"/>
        <w:left w:val="none" w:sz="0" w:space="0" w:color="auto"/>
        <w:bottom w:val="none" w:sz="0" w:space="0" w:color="auto"/>
        <w:right w:val="none" w:sz="0" w:space="0" w:color="auto"/>
      </w:divBdr>
    </w:div>
    <w:div w:id="2124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2418</Words>
  <Characters>13303</Characters>
  <Application>Microsoft Office Word</Application>
  <DocSecurity>0</DocSecurity>
  <Lines>110</Lines>
  <Paragraphs>31</Paragraphs>
  <ScaleCrop>false</ScaleCrop>
  <HeadingPairs>
    <vt:vector size="2" baseType="variant">
      <vt:variant>
        <vt:lpstr>Titel</vt:lpstr>
      </vt:variant>
      <vt:variant>
        <vt:i4>1</vt:i4>
      </vt:variant>
    </vt:vector>
  </HeadingPairs>
  <TitlesOfParts>
    <vt:vector size="1" baseType="lpstr">
      <vt:lpstr/>
    </vt:vector>
  </TitlesOfParts>
  <Company>Gemeente Gooise Meren</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masch</dc:creator>
  <cp:keywords/>
  <dc:description/>
  <cp:lastModifiedBy>Wiarda, Niels</cp:lastModifiedBy>
  <cp:revision>5</cp:revision>
  <dcterms:created xsi:type="dcterms:W3CDTF">2022-12-02T10:47:00Z</dcterms:created>
  <dcterms:modified xsi:type="dcterms:W3CDTF">2022-12-06T14:47:00Z</dcterms:modified>
</cp:coreProperties>
</file>